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FC14D9" w14:textId="77777777" w:rsidR="00001147" w:rsidRDefault="00001147" w:rsidP="002227C6">
      <w:pPr>
        <w:spacing w:before="73" w:line="253" w:lineRule="exact"/>
        <w:rPr>
          <w:rFonts w:ascii="Arial" w:hAnsi="Arial" w:cs="Arial"/>
          <w:b/>
        </w:rPr>
      </w:pPr>
    </w:p>
    <w:p w14:paraId="06EF9214" w14:textId="1E8D9783" w:rsidR="00C878DB" w:rsidRDefault="00C878DB" w:rsidP="002227C6">
      <w:pPr>
        <w:spacing w:before="73" w:line="253" w:lineRule="exact"/>
        <w:rPr>
          <w:rFonts w:ascii="Arial" w:hAnsi="Arial" w:cs="Arial"/>
        </w:rPr>
      </w:pPr>
      <w:r w:rsidRPr="008A6A5A">
        <w:rPr>
          <w:rFonts w:ascii="Arial" w:hAnsi="Arial" w:cs="Arial"/>
          <w:b/>
        </w:rPr>
        <w:t>INFORME</w:t>
      </w:r>
      <w:r w:rsidRPr="008A6A5A">
        <w:rPr>
          <w:rFonts w:ascii="Arial" w:hAnsi="Arial" w:cs="Arial"/>
          <w:b/>
          <w:spacing w:val="-5"/>
        </w:rPr>
        <w:t xml:space="preserve"> </w:t>
      </w:r>
      <w:r w:rsidRPr="008A6A5A">
        <w:rPr>
          <w:rFonts w:ascii="Arial" w:hAnsi="Arial" w:cs="Arial"/>
          <w:b/>
        </w:rPr>
        <w:t>DE</w:t>
      </w:r>
      <w:r w:rsidRPr="008A6A5A">
        <w:rPr>
          <w:rFonts w:ascii="Arial" w:hAnsi="Arial" w:cs="Arial"/>
          <w:b/>
          <w:spacing w:val="-3"/>
        </w:rPr>
        <w:t xml:space="preserve"> </w:t>
      </w:r>
      <w:r w:rsidRPr="008A6A5A">
        <w:rPr>
          <w:rFonts w:ascii="Arial" w:hAnsi="Arial" w:cs="Arial"/>
          <w:b/>
        </w:rPr>
        <w:t xml:space="preserve">CONTRATISTA: </w:t>
      </w:r>
      <w:r w:rsidR="00007503">
        <w:rPr>
          <w:rFonts w:ascii="Arial" w:hAnsi="Arial" w:cs="Arial"/>
        </w:rPr>
        <w:t xml:space="preserve">No. </w:t>
      </w:r>
      <w:r w:rsidR="005A0B34">
        <w:rPr>
          <w:rFonts w:ascii="Arial" w:hAnsi="Arial" w:cs="Arial"/>
        </w:rPr>
        <w:t>6</w:t>
      </w:r>
    </w:p>
    <w:p w14:paraId="42017258" w14:textId="77777777" w:rsidR="00B7728F" w:rsidRPr="008A6A5A" w:rsidRDefault="00B7728F" w:rsidP="002227C6">
      <w:pPr>
        <w:spacing w:before="73" w:line="253" w:lineRule="exact"/>
        <w:rPr>
          <w:rFonts w:ascii="Arial" w:hAnsi="Arial" w:cs="Arial"/>
        </w:rPr>
      </w:pPr>
    </w:p>
    <w:p w14:paraId="3473B77C" w14:textId="7233867F" w:rsidR="00941AF2" w:rsidRDefault="00C878DB" w:rsidP="00941AF2">
      <w:pPr>
        <w:ind w:right="190"/>
        <w:rPr>
          <w:rFonts w:ascii="Arial" w:hAnsi="Arial" w:cs="Arial"/>
          <w:color w:val="000000" w:themeColor="text1"/>
        </w:rPr>
      </w:pPr>
      <w:r w:rsidRPr="00941AF2">
        <w:rPr>
          <w:rFonts w:ascii="Arial" w:hAnsi="Arial" w:cs="Arial"/>
          <w:b/>
          <w:color w:val="000000" w:themeColor="text1"/>
        </w:rPr>
        <w:t>PERÍODO</w:t>
      </w:r>
      <w:r w:rsidRPr="00941AF2">
        <w:rPr>
          <w:rFonts w:ascii="Arial" w:hAnsi="Arial" w:cs="Arial"/>
          <w:color w:val="000000" w:themeColor="text1"/>
        </w:rPr>
        <w:t xml:space="preserve">: </w:t>
      </w:r>
      <w:r w:rsidR="00710277">
        <w:rPr>
          <w:rFonts w:ascii="Arial" w:hAnsi="Arial" w:cs="Arial"/>
          <w:color w:val="000000" w:themeColor="text1"/>
        </w:rPr>
        <w:t xml:space="preserve"> </w:t>
      </w:r>
      <w:r w:rsidR="005A0B34">
        <w:rPr>
          <w:rFonts w:ascii="Arial" w:hAnsi="Arial" w:cs="Arial"/>
          <w:color w:val="000000" w:themeColor="text1"/>
        </w:rPr>
        <w:t>junio</w:t>
      </w:r>
      <w:r w:rsidRPr="00941AF2">
        <w:rPr>
          <w:rFonts w:ascii="Arial" w:hAnsi="Arial" w:cs="Arial"/>
          <w:color w:val="000000" w:themeColor="text1"/>
        </w:rPr>
        <w:t xml:space="preserve"> de </w:t>
      </w:r>
      <w:r w:rsidR="00941AF2">
        <w:rPr>
          <w:rFonts w:ascii="Arial" w:hAnsi="Arial" w:cs="Arial"/>
          <w:color w:val="000000" w:themeColor="text1"/>
        </w:rPr>
        <w:t>20</w:t>
      </w:r>
      <w:r w:rsidRPr="00941AF2">
        <w:rPr>
          <w:rFonts w:ascii="Arial" w:hAnsi="Arial" w:cs="Arial"/>
          <w:color w:val="000000" w:themeColor="text1"/>
        </w:rPr>
        <w:t>2</w:t>
      </w:r>
      <w:r w:rsidR="00001147">
        <w:rPr>
          <w:rFonts w:ascii="Arial" w:hAnsi="Arial" w:cs="Arial"/>
          <w:color w:val="000000" w:themeColor="text1"/>
        </w:rPr>
        <w:t>5</w:t>
      </w:r>
      <w:r w:rsidRPr="00941AF2">
        <w:rPr>
          <w:rFonts w:ascii="Arial" w:hAnsi="Arial" w:cs="Arial"/>
          <w:color w:val="000000" w:themeColor="text1"/>
        </w:rPr>
        <w:t xml:space="preserve"> </w:t>
      </w:r>
    </w:p>
    <w:p w14:paraId="42C243B1" w14:textId="77777777" w:rsidR="00B7728F" w:rsidRDefault="00B7728F" w:rsidP="00941AF2">
      <w:pPr>
        <w:ind w:right="190"/>
        <w:rPr>
          <w:rFonts w:ascii="Arial" w:hAnsi="Arial" w:cs="Arial"/>
          <w:color w:val="000000" w:themeColor="text1"/>
        </w:rPr>
      </w:pPr>
    </w:p>
    <w:p w14:paraId="5A852683" w14:textId="31ABB053" w:rsidR="00941AF2" w:rsidRDefault="00C878DB" w:rsidP="00941AF2">
      <w:pPr>
        <w:ind w:right="190"/>
        <w:rPr>
          <w:rFonts w:ascii="Arial" w:hAnsi="Arial" w:cs="Arial"/>
          <w:spacing w:val="-58"/>
        </w:rPr>
      </w:pPr>
      <w:r w:rsidRPr="008A6A5A">
        <w:rPr>
          <w:rFonts w:ascii="Arial" w:hAnsi="Arial" w:cs="Arial"/>
          <w:b/>
        </w:rPr>
        <w:t>CONTRATISTA:</w:t>
      </w:r>
      <w:r w:rsidRPr="008A6A5A">
        <w:rPr>
          <w:rFonts w:ascii="Arial" w:hAnsi="Arial" w:cs="Arial"/>
          <w:b/>
          <w:spacing w:val="-1"/>
        </w:rPr>
        <w:t xml:space="preserve"> </w:t>
      </w:r>
      <w:r w:rsidR="00CB4203">
        <w:rPr>
          <w:rFonts w:ascii="Arial" w:hAnsi="Arial" w:cs="Arial"/>
        </w:rPr>
        <w:t>DAVID SANTIAGO CUERVO LASSO</w:t>
      </w:r>
      <w:r w:rsidRPr="008A6A5A">
        <w:rPr>
          <w:rFonts w:ascii="Arial" w:hAnsi="Arial" w:cs="Arial"/>
          <w:spacing w:val="-58"/>
        </w:rPr>
        <w:t xml:space="preserve"> </w:t>
      </w:r>
      <w:r w:rsidR="00941AF2">
        <w:rPr>
          <w:rFonts w:ascii="Arial" w:hAnsi="Arial" w:cs="Arial"/>
          <w:spacing w:val="-58"/>
        </w:rPr>
        <w:t xml:space="preserve"> </w:t>
      </w:r>
    </w:p>
    <w:p w14:paraId="22981D85" w14:textId="77777777" w:rsidR="00B7728F" w:rsidRDefault="00B7728F" w:rsidP="00941AF2">
      <w:pPr>
        <w:ind w:right="190"/>
        <w:rPr>
          <w:rFonts w:ascii="Arial" w:hAnsi="Arial" w:cs="Arial"/>
          <w:spacing w:val="-58"/>
        </w:rPr>
      </w:pPr>
    </w:p>
    <w:p w14:paraId="6C276CD9" w14:textId="11F7D75C" w:rsidR="00B7728F" w:rsidRDefault="00C878DB" w:rsidP="00710277">
      <w:pPr>
        <w:ind w:right="190"/>
        <w:rPr>
          <w:rFonts w:ascii="Arial" w:hAnsi="Arial" w:cs="Arial"/>
        </w:rPr>
      </w:pPr>
      <w:r w:rsidRPr="008A6A5A">
        <w:rPr>
          <w:rFonts w:ascii="Arial" w:hAnsi="Arial" w:cs="Arial"/>
          <w:b/>
        </w:rPr>
        <w:t>CONTRATO</w:t>
      </w:r>
      <w:r w:rsidRPr="008A6A5A">
        <w:rPr>
          <w:rFonts w:ascii="Arial" w:hAnsi="Arial" w:cs="Arial"/>
          <w:b/>
          <w:spacing w:val="1"/>
        </w:rPr>
        <w:t xml:space="preserve"> </w:t>
      </w:r>
      <w:r w:rsidRPr="008A6A5A">
        <w:rPr>
          <w:rFonts w:ascii="Arial" w:hAnsi="Arial" w:cs="Arial"/>
          <w:b/>
        </w:rPr>
        <w:t>No:</w:t>
      </w:r>
      <w:r w:rsidRPr="008A6A5A">
        <w:rPr>
          <w:rFonts w:ascii="Arial" w:hAnsi="Arial" w:cs="Arial"/>
          <w:b/>
          <w:spacing w:val="1"/>
        </w:rPr>
        <w:t xml:space="preserve"> </w:t>
      </w:r>
      <w:r w:rsidRPr="008A6A5A">
        <w:rPr>
          <w:rFonts w:ascii="Arial" w:hAnsi="Arial" w:cs="Arial"/>
        </w:rPr>
        <w:t>4145.010.26.1.</w:t>
      </w:r>
      <w:r w:rsidR="00E5594E">
        <w:rPr>
          <w:rFonts w:ascii="Arial" w:hAnsi="Arial" w:cs="Arial"/>
        </w:rPr>
        <w:t>0336</w:t>
      </w:r>
      <w:r w:rsidR="006F1C63">
        <w:rPr>
          <w:rFonts w:ascii="Arial" w:hAnsi="Arial" w:cs="Arial"/>
        </w:rPr>
        <w:t xml:space="preserve"> </w:t>
      </w:r>
      <w:r w:rsidR="00B7728F">
        <w:rPr>
          <w:rFonts w:ascii="Arial" w:hAnsi="Arial" w:cs="Arial"/>
        </w:rPr>
        <w:t>–</w:t>
      </w:r>
      <w:r w:rsidR="006F1C63">
        <w:rPr>
          <w:rFonts w:ascii="Arial" w:hAnsi="Arial" w:cs="Arial"/>
        </w:rPr>
        <w:t xml:space="preserve"> </w:t>
      </w:r>
      <w:r w:rsidRPr="008A6A5A">
        <w:rPr>
          <w:rFonts w:ascii="Arial" w:hAnsi="Arial" w:cs="Arial"/>
        </w:rPr>
        <w:t>202</w:t>
      </w:r>
      <w:r w:rsidR="00E5594E">
        <w:rPr>
          <w:rFonts w:ascii="Arial" w:hAnsi="Arial" w:cs="Arial"/>
        </w:rPr>
        <w:t>5</w:t>
      </w:r>
    </w:p>
    <w:p w14:paraId="6C0DA276" w14:textId="77777777" w:rsidR="00B7728F" w:rsidRPr="008A6A5A" w:rsidRDefault="00B7728F" w:rsidP="00710277">
      <w:pPr>
        <w:ind w:right="190"/>
        <w:rPr>
          <w:rFonts w:ascii="Arial" w:hAnsi="Arial" w:cs="Arial"/>
        </w:rPr>
      </w:pPr>
    </w:p>
    <w:p w14:paraId="56765A4A" w14:textId="4F71C0E4" w:rsidR="00001147" w:rsidRDefault="00C878DB" w:rsidP="00001147">
      <w:pPr>
        <w:pStyle w:val="Textoindependiente"/>
        <w:ind w:right="352"/>
        <w:jc w:val="both"/>
        <w:rPr>
          <w:rFonts w:ascii="Arial" w:hAnsi="Arial" w:cs="Arial"/>
          <w:color w:val="000000" w:themeColor="text1"/>
          <w:shd w:val="clear" w:color="auto" w:fill="FFFFFF"/>
        </w:rPr>
      </w:pPr>
      <w:r w:rsidRPr="008A6A5A">
        <w:rPr>
          <w:rFonts w:ascii="Arial" w:hAnsi="Arial" w:cs="Arial"/>
          <w:b/>
        </w:rPr>
        <w:t xml:space="preserve">OBJETO: </w:t>
      </w:r>
      <w:r w:rsidR="002227C6" w:rsidRPr="001925CF">
        <w:rPr>
          <w:rFonts w:ascii="Arial" w:hAnsi="Arial" w:cs="Arial"/>
          <w:color w:val="000000" w:themeColor="text1"/>
          <w:shd w:val="clear" w:color="auto" w:fill="FFFFFF"/>
        </w:rPr>
        <w:t xml:space="preserve">Prestar servicios </w:t>
      </w:r>
      <w:r w:rsidR="002227C6" w:rsidRPr="001925CF">
        <w:rPr>
          <w:rFonts w:ascii="Arial" w:hAnsi="Arial" w:cs="Arial"/>
          <w:color w:val="000000" w:themeColor="text1"/>
        </w:rPr>
        <w:t xml:space="preserve">de apoyo a la gestión </w:t>
      </w:r>
      <w:r w:rsidR="002227C6" w:rsidRPr="001925CF">
        <w:rPr>
          <w:rFonts w:ascii="Arial" w:hAnsi="Arial" w:cs="Arial"/>
          <w:color w:val="000000" w:themeColor="text1"/>
          <w:shd w:val="clear" w:color="auto" w:fill="FFFFFF"/>
        </w:rPr>
        <w:t>a la Secretaría</w:t>
      </w:r>
      <w:r w:rsidR="00DD6295">
        <w:rPr>
          <w:rFonts w:ascii="Arial" w:hAnsi="Arial" w:cs="Arial"/>
          <w:color w:val="000000" w:themeColor="text1"/>
          <w:shd w:val="clear" w:color="auto" w:fill="FFFFFF"/>
        </w:rPr>
        <w:t xml:space="preserve"> </w:t>
      </w:r>
      <w:r w:rsidR="002227C6" w:rsidRPr="001925CF">
        <w:rPr>
          <w:rFonts w:ascii="Arial" w:hAnsi="Arial" w:cs="Arial"/>
          <w:color w:val="000000" w:themeColor="text1"/>
          <w:shd w:val="clear" w:color="auto" w:fill="FFFFFF"/>
        </w:rPr>
        <w:t xml:space="preserve">de Salud </w:t>
      </w:r>
      <w:r w:rsidR="006F1C63">
        <w:rPr>
          <w:rFonts w:ascii="Arial" w:hAnsi="Arial" w:cs="Arial"/>
          <w:color w:val="000000" w:themeColor="text1"/>
          <w:shd w:val="clear" w:color="auto" w:fill="FFFFFF"/>
        </w:rPr>
        <w:t>Públic</w:t>
      </w:r>
      <w:r w:rsidR="00001147">
        <w:rPr>
          <w:rFonts w:ascii="Arial" w:hAnsi="Arial" w:cs="Arial"/>
          <w:color w:val="000000" w:themeColor="text1"/>
          <w:shd w:val="clear" w:color="auto" w:fill="FFFFFF"/>
        </w:rPr>
        <w:t>a</w:t>
      </w:r>
    </w:p>
    <w:p w14:paraId="2F16AF32" w14:textId="77777777" w:rsidR="00001147" w:rsidRPr="00001147" w:rsidRDefault="00001147" w:rsidP="00001147">
      <w:pPr>
        <w:pStyle w:val="Textoindependiente"/>
        <w:ind w:right="352"/>
        <w:jc w:val="both"/>
        <w:rPr>
          <w:rFonts w:ascii="Arial" w:hAnsi="Arial" w:cs="Arial"/>
          <w:color w:val="000000" w:themeColor="text1"/>
          <w:shd w:val="clear" w:color="auto" w:fill="FFFFFF"/>
        </w:rPr>
      </w:pPr>
    </w:p>
    <w:tbl>
      <w:tblPr>
        <w:tblW w:w="0" w:type="auto"/>
        <w:tblCellMar>
          <w:top w:w="15" w:type="dxa"/>
          <w:left w:w="15" w:type="dxa"/>
          <w:bottom w:w="15" w:type="dxa"/>
          <w:right w:w="15" w:type="dxa"/>
        </w:tblCellMar>
        <w:tblLook w:val="04A0" w:firstRow="1" w:lastRow="0" w:firstColumn="1" w:lastColumn="0" w:noHBand="0" w:noVBand="1"/>
      </w:tblPr>
      <w:tblGrid>
        <w:gridCol w:w="410"/>
        <w:gridCol w:w="4407"/>
        <w:gridCol w:w="5031"/>
      </w:tblGrid>
      <w:tr w:rsidR="005A0B34" w:rsidRPr="005A0B34" w14:paraId="5DD52260" w14:textId="77777777" w:rsidTr="005A0B34">
        <w:trPr>
          <w:trHeight w:val="301"/>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698564C" w14:textId="77777777" w:rsidR="005A0B34" w:rsidRPr="005A0B34" w:rsidRDefault="005A0B34" w:rsidP="005A0B34">
            <w:pPr>
              <w:widowControl/>
              <w:suppressAutoHyphens w:val="0"/>
              <w:jc w:val="center"/>
              <w:rPr>
                <w:rFonts w:eastAsia="Times New Roman"/>
                <w:kern w:val="0"/>
              </w:rPr>
            </w:pPr>
            <w:bookmarkStart w:id="0" w:name="RANGE!F7"/>
            <w:bookmarkEnd w:id="0"/>
            <w:r w:rsidRPr="005A0B34">
              <w:rPr>
                <w:rFonts w:ascii="Arial" w:eastAsia="Times New Roman" w:hAnsi="Arial" w:cs="Arial"/>
                <w:b/>
                <w:bCs/>
                <w:color w:val="000000"/>
                <w:kern w:val="0"/>
              </w:rPr>
              <w:t>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D336CE9"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b/>
                <w:bCs/>
                <w:color w:val="000000"/>
                <w:kern w:val="0"/>
              </w:rPr>
              <w:t>DESCRIPCIÓN DE LA OBLIGACIÓN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E61589"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b/>
                <w:bCs/>
                <w:color w:val="000000"/>
                <w:kern w:val="0"/>
              </w:rPr>
              <w:t>PRODUCTO</w:t>
            </w:r>
          </w:p>
        </w:tc>
      </w:tr>
      <w:tr w:rsidR="005A0B34" w:rsidRPr="005A0B34" w14:paraId="643254FC" w14:textId="77777777" w:rsidTr="005A0B34">
        <w:trPr>
          <w:trHeight w:val="274"/>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494B582"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color w:val="000000"/>
                <w:kern w:val="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0426FF" w14:textId="77777777"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 xml:space="preserve">1. Apoyar a los equipos de trabajo de planeación en los trámites administrativos y de gestión de los proyectos de la UAG, Cumplir con los procedimientos establecidos para la formulación y modificaciones de los proyectos de inversión, Apoyar la administración en el componente financiero de los proyectos asignados </w:t>
            </w:r>
            <w:r w:rsidRPr="005A0B34">
              <w:rPr>
                <w:rFonts w:ascii="Arial" w:eastAsia="Times New Roman" w:hAnsi="Arial" w:cs="Arial"/>
                <w:color w:val="000000"/>
                <w:kern w:val="0"/>
              </w:rPr>
              <w:br/>
              <w:t>Es obligación del contratista:</w:t>
            </w:r>
            <w:r w:rsidRPr="005A0B34">
              <w:rPr>
                <w:rFonts w:ascii="Arial" w:eastAsia="Times New Roman" w:hAnsi="Arial" w:cs="Arial"/>
                <w:color w:val="000000"/>
                <w:kern w:val="0"/>
              </w:rPr>
              <w:br/>
            </w:r>
            <w:r w:rsidRPr="005A0B34">
              <w:rPr>
                <w:rFonts w:ascii="Arial" w:eastAsia="Times New Roman" w:hAnsi="Arial" w:cs="Arial"/>
                <w:color w:val="000000"/>
                <w:kern w:val="0"/>
              </w:rPr>
              <w:br/>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58FEA0" w14:textId="57377471"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1.Apoy</w:t>
            </w:r>
            <w:r>
              <w:rPr>
                <w:rFonts w:ascii="Arial" w:eastAsia="Times New Roman" w:hAnsi="Arial" w:cs="Arial"/>
                <w:color w:val="000000"/>
                <w:kern w:val="0"/>
              </w:rPr>
              <w:t>e</w:t>
            </w:r>
            <w:r w:rsidRPr="005A0B34">
              <w:rPr>
                <w:rFonts w:ascii="Arial" w:eastAsia="Times New Roman" w:hAnsi="Arial" w:cs="Arial"/>
                <w:color w:val="000000"/>
                <w:kern w:val="0"/>
              </w:rPr>
              <w:t xml:space="preserve"> en la revisión de línea base cero 2025 de la PIIP de los proyectos BP-26005449, BP-26005478, BP-26005471, BP-26005640, BP-26005641, BP-26005646, BP-26005735 (Se anexa Pantallazo en PDF)</w:t>
            </w:r>
          </w:p>
          <w:p w14:paraId="2B2CE883" w14:textId="77777777" w:rsidR="005A0B34" w:rsidRPr="005A0B34" w:rsidRDefault="005A0B34" w:rsidP="005A0B34">
            <w:pPr>
              <w:widowControl/>
              <w:suppressAutoHyphens w:val="0"/>
              <w:rPr>
                <w:rFonts w:eastAsia="Times New Roman"/>
                <w:kern w:val="0"/>
              </w:rPr>
            </w:pPr>
          </w:p>
          <w:p w14:paraId="74E0BFC2" w14:textId="05ABABA7"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2. Apoy</w:t>
            </w:r>
            <w:r>
              <w:rPr>
                <w:rFonts w:ascii="Arial" w:eastAsia="Times New Roman" w:hAnsi="Arial" w:cs="Arial"/>
                <w:color w:val="000000"/>
                <w:kern w:val="0"/>
              </w:rPr>
              <w:t>e</w:t>
            </w:r>
            <w:r w:rsidRPr="005A0B34">
              <w:rPr>
                <w:rFonts w:ascii="Arial" w:eastAsia="Times New Roman" w:hAnsi="Arial" w:cs="Arial"/>
                <w:color w:val="000000"/>
                <w:kern w:val="0"/>
              </w:rPr>
              <w:t xml:space="preserve"> en el cargue de la ejecución presupuestal a corte 31 de mayo del 2025 en la plataforma PIIP de los proyectos de la secretaría asignados 26005449, BP-26005455, BP-26005457 (Se anexa Pantallazo en PDF)</w:t>
            </w:r>
          </w:p>
          <w:p w14:paraId="6D2961F8" w14:textId="77777777" w:rsidR="005A0B34" w:rsidRPr="005A0B34" w:rsidRDefault="005A0B34" w:rsidP="005A0B34">
            <w:pPr>
              <w:widowControl/>
              <w:suppressAutoHyphens w:val="0"/>
              <w:rPr>
                <w:rFonts w:eastAsia="Times New Roman"/>
                <w:kern w:val="0"/>
              </w:rPr>
            </w:pPr>
          </w:p>
          <w:p w14:paraId="67A067E5" w14:textId="046EC7DD"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3.Apoy</w:t>
            </w:r>
            <w:r>
              <w:rPr>
                <w:rFonts w:ascii="Arial" w:eastAsia="Times New Roman" w:hAnsi="Arial" w:cs="Arial"/>
                <w:color w:val="000000"/>
                <w:kern w:val="0"/>
              </w:rPr>
              <w:t>e</w:t>
            </w:r>
            <w:r w:rsidRPr="005A0B34">
              <w:rPr>
                <w:rFonts w:ascii="Arial" w:eastAsia="Times New Roman" w:hAnsi="Arial" w:cs="Arial"/>
                <w:color w:val="000000"/>
                <w:kern w:val="0"/>
              </w:rPr>
              <w:t xml:space="preserve"> en la solicitud de PAC y elaboración de solicitudes de CDP de prestadores de servicio de otro si de las áreas, financiero, gestión documental, calidad, gestión del conocimiento, talento humano, unidad de apoyo y tics (Se anexa matriz en Excel)</w:t>
            </w:r>
          </w:p>
          <w:p w14:paraId="0FBE9F53" w14:textId="77777777" w:rsidR="005A0B34" w:rsidRPr="005A0B34" w:rsidRDefault="005A0B34" w:rsidP="005A0B34">
            <w:pPr>
              <w:widowControl/>
              <w:suppressAutoHyphens w:val="0"/>
              <w:rPr>
                <w:rFonts w:eastAsia="Times New Roman"/>
                <w:kern w:val="0"/>
              </w:rPr>
            </w:pPr>
          </w:p>
          <w:p w14:paraId="1EF2F28B" w14:textId="5BCF427E"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4.Apoy</w:t>
            </w:r>
            <w:r>
              <w:rPr>
                <w:rFonts w:ascii="Arial" w:eastAsia="Times New Roman" w:hAnsi="Arial" w:cs="Arial"/>
                <w:color w:val="000000"/>
                <w:kern w:val="0"/>
              </w:rPr>
              <w:t>e</w:t>
            </w:r>
            <w:r w:rsidRPr="005A0B34">
              <w:rPr>
                <w:rFonts w:ascii="Arial" w:eastAsia="Times New Roman" w:hAnsi="Arial" w:cs="Arial"/>
                <w:color w:val="000000"/>
                <w:kern w:val="0"/>
              </w:rPr>
              <w:t xml:space="preserve"> en la construcción de matriz semaforizada que se realiza mes a mes con la ejecución presupuestal a corte 31 de mayo del 2025 que envía hacienda distrital (Se anexa matriz en PDF).</w:t>
            </w:r>
          </w:p>
          <w:p w14:paraId="694F8B98" w14:textId="77777777" w:rsidR="005A0B34" w:rsidRPr="005A0B34" w:rsidRDefault="005A0B34" w:rsidP="005A0B34">
            <w:pPr>
              <w:widowControl/>
              <w:suppressAutoHyphens w:val="0"/>
              <w:rPr>
                <w:rFonts w:eastAsia="Times New Roman"/>
                <w:kern w:val="0"/>
              </w:rPr>
            </w:pPr>
          </w:p>
          <w:p w14:paraId="2BAB42E7" w14:textId="20EA6802"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br/>
              <w:t>5.Apoy</w:t>
            </w:r>
            <w:r>
              <w:rPr>
                <w:rFonts w:ascii="Arial" w:eastAsia="Times New Roman" w:hAnsi="Arial" w:cs="Arial"/>
                <w:color w:val="000000"/>
                <w:kern w:val="0"/>
              </w:rPr>
              <w:t>e</w:t>
            </w:r>
            <w:r w:rsidRPr="005A0B34">
              <w:rPr>
                <w:rFonts w:ascii="Arial" w:eastAsia="Times New Roman" w:hAnsi="Arial" w:cs="Arial"/>
                <w:color w:val="000000"/>
                <w:kern w:val="0"/>
              </w:rPr>
              <w:t xml:space="preserve"> en la modificación del proyecto transversal BP-26005449, BP-26005478 con la adición de recursos y justificación de la misma 2025 (Se anexan documentos de la modificación</w:t>
            </w:r>
            <w:r w:rsidRPr="005A0B34">
              <w:rPr>
                <w:rFonts w:ascii="Arial" w:eastAsia="Times New Roman" w:hAnsi="Arial" w:cs="Arial"/>
                <w:color w:val="000000"/>
                <w:kern w:val="0"/>
              </w:rPr>
              <w:br/>
            </w:r>
            <w:r w:rsidRPr="005A0B34">
              <w:rPr>
                <w:rFonts w:ascii="Arial" w:eastAsia="Times New Roman" w:hAnsi="Arial" w:cs="Arial"/>
                <w:color w:val="000000"/>
                <w:kern w:val="0"/>
              </w:rPr>
              <w:br/>
              <w:t>6.Reali</w:t>
            </w:r>
            <w:r>
              <w:rPr>
                <w:rFonts w:ascii="Arial" w:eastAsia="Times New Roman" w:hAnsi="Arial" w:cs="Arial"/>
                <w:color w:val="000000"/>
                <w:kern w:val="0"/>
              </w:rPr>
              <w:t>ce</w:t>
            </w:r>
            <w:r w:rsidRPr="005A0B34">
              <w:rPr>
                <w:rFonts w:ascii="Arial" w:eastAsia="Times New Roman" w:hAnsi="Arial" w:cs="Arial"/>
                <w:color w:val="000000"/>
                <w:kern w:val="0"/>
              </w:rPr>
              <w:t xml:space="preserve"> el informe de semaforización detallado correspondiente al mes de mayo 2025 con número de Orfeo </w:t>
            </w:r>
            <w:r w:rsidRPr="005A0B34">
              <w:rPr>
                <w:rFonts w:ascii="Arial" w:eastAsia="Times New Roman" w:hAnsi="Arial" w:cs="Arial"/>
                <w:color w:val="000000"/>
                <w:kern w:val="0"/>
              </w:rPr>
              <w:lastRenderedPageBreak/>
              <w:t>202541450100016194 (se anexa oficio en PDF)</w:t>
            </w:r>
          </w:p>
        </w:tc>
      </w:tr>
      <w:tr w:rsidR="005A0B34" w:rsidRPr="005A0B34" w14:paraId="11480E56" w14:textId="77777777" w:rsidTr="005A0B34">
        <w:trPr>
          <w:trHeight w:val="769"/>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9F322CE"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color w:val="000000"/>
                <w:kern w:val="0"/>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F8B422D" w14:textId="77777777"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2. Apoyar en el cargue documental del proceso de supervisión de los contratos de prestadores de servicios del Equipo de Planeación, acorde con el manual de contratación, y de otros informes en plataformas específicas.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76B69B" w14:textId="4455FC9C"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Apoy</w:t>
            </w:r>
            <w:r>
              <w:rPr>
                <w:rFonts w:ascii="Arial" w:eastAsia="Times New Roman" w:hAnsi="Arial" w:cs="Arial"/>
                <w:color w:val="000000"/>
                <w:kern w:val="0"/>
              </w:rPr>
              <w:t>e</w:t>
            </w:r>
            <w:r w:rsidRPr="005A0B34">
              <w:rPr>
                <w:rFonts w:ascii="Arial" w:eastAsia="Times New Roman" w:hAnsi="Arial" w:cs="Arial"/>
                <w:color w:val="000000"/>
                <w:kern w:val="0"/>
              </w:rPr>
              <w:t xml:space="preserve"> la revisión en el cargue de los informes necesarios en la plataforma Secop ll, carpetas de los contratistas del equipo de planeación del mes de junio. (Se anexa PDF con evidencia de cargue).</w:t>
            </w:r>
          </w:p>
        </w:tc>
      </w:tr>
      <w:tr w:rsidR="005A0B34" w:rsidRPr="005A0B34" w14:paraId="6EEF1CA5" w14:textId="77777777" w:rsidTr="005A0B34">
        <w:trPr>
          <w:trHeight w:val="512"/>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45AAB4C"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color w:val="000000"/>
                <w:kern w:val="0"/>
              </w:rPr>
              <w:t>3. 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56A42F8" w14:textId="77777777"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3. Apoyar el proceso de gestión de calidad del equipo de planeación económica y social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98256C" w14:textId="0B9C5543"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Apoy</w:t>
            </w:r>
            <w:r>
              <w:rPr>
                <w:rFonts w:ascii="Arial" w:eastAsia="Times New Roman" w:hAnsi="Arial" w:cs="Arial"/>
                <w:color w:val="000000"/>
                <w:kern w:val="0"/>
              </w:rPr>
              <w:t>e</w:t>
            </w:r>
            <w:r w:rsidRPr="005A0B34">
              <w:rPr>
                <w:rFonts w:ascii="Arial" w:eastAsia="Times New Roman" w:hAnsi="Arial" w:cs="Arial"/>
                <w:color w:val="000000"/>
                <w:kern w:val="0"/>
              </w:rPr>
              <w:t xml:space="preserve"> en la reunión del plan anual de adquisiciones del mes de junio. (Se anexa PDF con evidencia de listados).</w:t>
            </w:r>
          </w:p>
          <w:p w14:paraId="4FE0677E" w14:textId="77777777" w:rsidR="005A0B34" w:rsidRPr="005A0B34" w:rsidRDefault="005A0B34" w:rsidP="005A0B34">
            <w:pPr>
              <w:widowControl/>
              <w:suppressAutoHyphens w:val="0"/>
              <w:rPr>
                <w:rFonts w:eastAsia="Times New Roman"/>
                <w:kern w:val="0"/>
              </w:rPr>
            </w:pPr>
          </w:p>
        </w:tc>
      </w:tr>
      <w:tr w:rsidR="005A0B34" w:rsidRPr="005A0B34" w14:paraId="40F285B0" w14:textId="77777777" w:rsidTr="005A0B34">
        <w:trPr>
          <w:trHeight w:val="1282"/>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62AD7E8" w14:textId="77777777" w:rsidR="005A0B34" w:rsidRPr="005A0B34" w:rsidRDefault="005A0B34" w:rsidP="005A0B34">
            <w:pPr>
              <w:widowControl/>
              <w:suppressAutoHyphens w:val="0"/>
              <w:jc w:val="center"/>
              <w:rPr>
                <w:rFonts w:eastAsia="Times New Roman"/>
                <w:kern w:val="0"/>
              </w:rPr>
            </w:pPr>
            <w:r w:rsidRPr="005A0B34">
              <w:rPr>
                <w:rFonts w:ascii="Arial" w:eastAsia="Times New Roman" w:hAnsi="Arial" w:cs="Arial"/>
                <w:color w:val="000000"/>
                <w:kern w:val="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4A9C3C3" w14:textId="77777777"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4. Apoyar la gestión documental y de comunicaciones internas y externas, acorde con los lineamientos institucionales, plataformas y de archivo establecidos, garantizando el cumplimiento de la normativa de gestión documental pública del Organismo y específica del grupo de planeación.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FC7D992" w14:textId="63387A03" w:rsidR="005A0B34" w:rsidRPr="005A0B34" w:rsidRDefault="005A0B34" w:rsidP="005A0B34">
            <w:pPr>
              <w:widowControl/>
              <w:suppressAutoHyphens w:val="0"/>
              <w:jc w:val="both"/>
              <w:rPr>
                <w:rFonts w:eastAsia="Times New Roman"/>
                <w:kern w:val="0"/>
              </w:rPr>
            </w:pPr>
            <w:r w:rsidRPr="005A0B34">
              <w:rPr>
                <w:rFonts w:ascii="Arial" w:eastAsia="Times New Roman" w:hAnsi="Arial" w:cs="Arial"/>
                <w:color w:val="000000"/>
                <w:kern w:val="0"/>
              </w:rPr>
              <w:t>Brind</w:t>
            </w:r>
            <w:r>
              <w:rPr>
                <w:rFonts w:ascii="Arial" w:eastAsia="Times New Roman" w:hAnsi="Arial" w:cs="Arial"/>
                <w:color w:val="000000"/>
                <w:kern w:val="0"/>
              </w:rPr>
              <w:t>e</w:t>
            </w:r>
            <w:r w:rsidRPr="005A0B34">
              <w:rPr>
                <w:rFonts w:ascii="Arial" w:eastAsia="Times New Roman" w:hAnsi="Arial" w:cs="Arial"/>
                <w:color w:val="000000"/>
                <w:kern w:val="0"/>
              </w:rPr>
              <w:t xml:space="preserve"> apoyo en la gestión de comunicaciones oficiales del Grupo de Planeación, incluyendo la redacción y digitalización de oficios, así como el envío de correos electrónicos a los grupos misionales o al propio grupo de planeación durante el mes de junio. (Se anexa PDF con evidencia de comunicados).</w:t>
            </w:r>
          </w:p>
        </w:tc>
      </w:tr>
    </w:tbl>
    <w:p w14:paraId="43F5041E" w14:textId="77777777" w:rsidR="00E5594E" w:rsidRPr="00001147" w:rsidRDefault="00E5594E" w:rsidP="00CA49C0">
      <w:pPr>
        <w:widowControl/>
        <w:suppressAutoHyphens w:val="0"/>
        <w:autoSpaceDE w:val="0"/>
        <w:autoSpaceDN w:val="0"/>
        <w:adjustRightInd w:val="0"/>
        <w:rPr>
          <w:rFonts w:ascii="Arial" w:eastAsia="Times New Roman" w:hAnsi="Arial" w:cs="Arial"/>
          <w:kern w:val="0"/>
          <w:lang w:val="es-ES"/>
        </w:rPr>
      </w:pPr>
    </w:p>
    <w:p w14:paraId="2B922C77" w14:textId="6D72CE76" w:rsidR="000E0583" w:rsidRDefault="002227C6" w:rsidP="00CA49C0">
      <w:pPr>
        <w:widowControl/>
        <w:suppressAutoHyphens w:val="0"/>
        <w:autoSpaceDE w:val="0"/>
        <w:autoSpaceDN w:val="0"/>
        <w:adjustRightInd w:val="0"/>
        <w:rPr>
          <w:rFonts w:ascii="Arial" w:eastAsia="Times New Roman" w:hAnsi="Arial" w:cs="Arial"/>
          <w:kern w:val="0"/>
        </w:rPr>
      </w:pPr>
      <w:r>
        <w:rPr>
          <w:rFonts w:ascii="Arial" w:eastAsia="Times New Roman" w:hAnsi="Arial" w:cs="Arial"/>
          <w:kern w:val="0"/>
        </w:rPr>
        <w:t xml:space="preserve">El anterior informe se firma </w:t>
      </w:r>
      <w:r w:rsidR="00333E06">
        <w:rPr>
          <w:rFonts w:ascii="Arial" w:eastAsia="Times New Roman" w:hAnsi="Arial" w:cs="Arial"/>
          <w:kern w:val="0"/>
        </w:rPr>
        <w:t xml:space="preserve">a los </w:t>
      </w:r>
      <w:r w:rsidR="008C552C">
        <w:rPr>
          <w:rFonts w:ascii="Arial" w:eastAsia="Times New Roman" w:hAnsi="Arial" w:cs="Arial"/>
          <w:kern w:val="0"/>
        </w:rPr>
        <w:t xml:space="preserve">diez y </w:t>
      </w:r>
      <w:r w:rsidR="005A0B34">
        <w:rPr>
          <w:rFonts w:ascii="Arial" w:eastAsia="Times New Roman" w:hAnsi="Arial" w:cs="Arial"/>
          <w:kern w:val="0"/>
        </w:rPr>
        <w:t>ocho</w:t>
      </w:r>
      <w:r w:rsidR="006F1C63">
        <w:rPr>
          <w:rFonts w:ascii="Arial" w:eastAsia="Times New Roman" w:hAnsi="Arial" w:cs="Arial"/>
          <w:kern w:val="0"/>
        </w:rPr>
        <w:t xml:space="preserve"> (</w:t>
      </w:r>
      <w:r w:rsidR="00E5594E">
        <w:rPr>
          <w:rFonts w:ascii="Arial" w:eastAsia="Times New Roman" w:hAnsi="Arial" w:cs="Arial"/>
          <w:kern w:val="0"/>
        </w:rPr>
        <w:t>1</w:t>
      </w:r>
      <w:r w:rsidR="005A0B34">
        <w:rPr>
          <w:rFonts w:ascii="Arial" w:eastAsia="Times New Roman" w:hAnsi="Arial" w:cs="Arial"/>
          <w:kern w:val="0"/>
        </w:rPr>
        <w:t>8</w:t>
      </w:r>
      <w:r w:rsidR="006F1C63">
        <w:rPr>
          <w:rFonts w:ascii="Arial" w:eastAsia="Times New Roman" w:hAnsi="Arial" w:cs="Arial"/>
          <w:kern w:val="0"/>
        </w:rPr>
        <w:t>)</w:t>
      </w:r>
      <w:r>
        <w:rPr>
          <w:rFonts w:ascii="Arial" w:eastAsia="Times New Roman" w:hAnsi="Arial" w:cs="Arial"/>
          <w:kern w:val="0"/>
        </w:rPr>
        <w:t xml:space="preserve"> días del mes de</w:t>
      </w:r>
      <w:r w:rsidR="00941AF2">
        <w:rPr>
          <w:rFonts w:ascii="Arial" w:eastAsia="Times New Roman" w:hAnsi="Arial" w:cs="Arial"/>
          <w:kern w:val="0"/>
        </w:rPr>
        <w:t xml:space="preserve"> </w:t>
      </w:r>
      <w:r w:rsidR="005A0B34">
        <w:rPr>
          <w:rFonts w:ascii="Arial" w:eastAsia="Times New Roman" w:hAnsi="Arial" w:cs="Arial"/>
          <w:kern w:val="0"/>
        </w:rPr>
        <w:t>junio</w:t>
      </w:r>
      <w:r>
        <w:rPr>
          <w:rFonts w:ascii="Arial" w:eastAsia="Times New Roman" w:hAnsi="Arial" w:cs="Arial"/>
          <w:kern w:val="0"/>
        </w:rPr>
        <w:t xml:space="preserve"> de 202</w:t>
      </w:r>
      <w:r w:rsidR="00E5594E">
        <w:rPr>
          <w:rFonts w:ascii="Arial" w:eastAsia="Times New Roman" w:hAnsi="Arial" w:cs="Arial"/>
          <w:kern w:val="0"/>
        </w:rPr>
        <w:t>5</w:t>
      </w:r>
    </w:p>
    <w:p w14:paraId="1D92D549" w14:textId="5BC3BD34" w:rsidR="00CB4203" w:rsidRDefault="00E967C8" w:rsidP="00CA49C0">
      <w:pPr>
        <w:widowControl/>
        <w:suppressAutoHyphens w:val="0"/>
        <w:autoSpaceDE w:val="0"/>
        <w:autoSpaceDN w:val="0"/>
        <w:adjustRightInd w:val="0"/>
        <w:rPr>
          <w:rFonts w:ascii="Arial" w:eastAsia="Times New Roman" w:hAnsi="Arial" w:cs="Arial"/>
          <w:kern w:val="0"/>
        </w:rPr>
      </w:pP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r>
        <w:rPr>
          <w:rFonts w:ascii="Arial" w:eastAsia="Times New Roman" w:hAnsi="Arial" w:cs="Arial"/>
          <w:kern w:val="0"/>
        </w:rPr>
        <w:softHyphen/>
      </w:r>
    </w:p>
    <w:p w14:paraId="7F3E4DF3" w14:textId="14417038" w:rsidR="00E5594E" w:rsidRDefault="00E5594E" w:rsidP="00CA49C0">
      <w:pPr>
        <w:widowControl/>
        <w:suppressAutoHyphens w:val="0"/>
        <w:autoSpaceDE w:val="0"/>
        <w:autoSpaceDN w:val="0"/>
        <w:adjustRightInd w:val="0"/>
        <w:rPr>
          <w:rFonts w:ascii="Arial" w:eastAsia="Times New Roman" w:hAnsi="Arial" w:cs="Arial"/>
          <w:kern w:val="0"/>
        </w:rPr>
      </w:pPr>
    </w:p>
    <w:p w14:paraId="2D7AE172" w14:textId="77777777" w:rsidR="00E5594E" w:rsidRDefault="00E5594E" w:rsidP="00CA49C0">
      <w:pPr>
        <w:widowControl/>
        <w:suppressAutoHyphens w:val="0"/>
        <w:autoSpaceDE w:val="0"/>
        <w:autoSpaceDN w:val="0"/>
        <w:adjustRightInd w:val="0"/>
        <w:rPr>
          <w:rFonts w:ascii="Arial" w:eastAsia="Times New Roman" w:hAnsi="Arial" w:cs="Arial"/>
          <w:kern w:val="0"/>
        </w:rPr>
      </w:pPr>
    </w:p>
    <w:p w14:paraId="009C5B45" w14:textId="77777777" w:rsidR="00CB4203" w:rsidRDefault="00CB4203" w:rsidP="00CA49C0">
      <w:pPr>
        <w:widowControl/>
        <w:suppressAutoHyphens w:val="0"/>
        <w:autoSpaceDE w:val="0"/>
        <w:autoSpaceDN w:val="0"/>
        <w:adjustRightInd w:val="0"/>
        <w:rPr>
          <w:rFonts w:ascii="Arial" w:eastAsia="Times New Roman" w:hAnsi="Arial" w:cs="Arial"/>
          <w:kern w:val="0"/>
        </w:rPr>
      </w:pPr>
    </w:p>
    <w:p w14:paraId="11455611" w14:textId="4850924B" w:rsidR="002227C6" w:rsidRDefault="00E967C8" w:rsidP="00CA49C0">
      <w:pPr>
        <w:widowControl/>
        <w:suppressAutoHyphens w:val="0"/>
        <w:autoSpaceDE w:val="0"/>
        <w:autoSpaceDN w:val="0"/>
        <w:adjustRightInd w:val="0"/>
        <w:rPr>
          <w:rFonts w:ascii="Arial" w:eastAsia="Times New Roman" w:hAnsi="Arial" w:cs="Arial"/>
          <w:kern w:val="0"/>
        </w:rPr>
      </w:pPr>
      <w:r>
        <w:rPr>
          <w:rFonts w:ascii="Arial" w:eastAsia="Times New Roman" w:hAnsi="Arial" w:cs="Arial"/>
          <w:kern w:val="0"/>
        </w:rPr>
        <w:t>____________________________</w:t>
      </w:r>
      <w:r w:rsidR="00CB4203">
        <w:rPr>
          <w:rFonts w:ascii="Arial" w:eastAsia="Times New Roman" w:hAnsi="Arial" w:cs="Arial"/>
          <w:kern w:val="0"/>
        </w:rPr>
        <w:t>___</w:t>
      </w:r>
    </w:p>
    <w:p w14:paraId="1DB8D8AD" w14:textId="76847C3F" w:rsidR="002227C6" w:rsidRPr="00CB4203" w:rsidRDefault="00CB4203" w:rsidP="00CA49C0">
      <w:pPr>
        <w:widowControl/>
        <w:suppressAutoHyphens w:val="0"/>
        <w:autoSpaceDE w:val="0"/>
        <w:autoSpaceDN w:val="0"/>
        <w:adjustRightInd w:val="0"/>
        <w:rPr>
          <w:rFonts w:ascii="Arial" w:eastAsia="Times New Roman" w:hAnsi="Arial" w:cs="Arial"/>
          <w:kern w:val="0"/>
        </w:rPr>
      </w:pPr>
      <w:r w:rsidRPr="00CB4203">
        <w:rPr>
          <w:rFonts w:ascii="Arial" w:eastAsia="Times New Roman" w:hAnsi="Arial" w:cs="Arial"/>
          <w:kern w:val="0"/>
        </w:rPr>
        <w:t>DAVID SANTIAGO CUERVO LAS</w:t>
      </w:r>
      <w:r>
        <w:rPr>
          <w:rFonts w:ascii="Arial" w:eastAsia="Times New Roman" w:hAnsi="Arial" w:cs="Arial"/>
          <w:kern w:val="0"/>
        </w:rPr>
        <w:t>SO</w:t>
      </w:r>
    </w:p>
    <w:p w14:paraId="57558B7E" w14:textId="2C9069D1" w:rsidR="00F472B7" w:rsidRPr="00CB4203" w:rsidRDefault="002227C6" w:rsidP="00CA49C0">
      <w:pPr>
        <w:widowControl/>
        <w:suppressAutoHyphens w:val="0"/>
        <w:autoSpaceDE w:val="0"/>
        <w:autoSpaceDN w:val="0"/>
        <w:adjustRightInd w:val="0"/>
        <w:rPr>
          <w:rFonts w:ascii="Arial" w:eastAsia="Times New Roman" w:hAnsi="Arial" w:cs="Arial"/>
          <w:kern w:val="0"/>
        </w:rPr>
      </w:pPr>
      <w:r w:rsidRPr="00CB4203">
        <w:rPr>
          <w:rFonts w:ascii="Arial" w:eastAsia="Times New Roman" w:hAnsi="Arial" w:cs="Arial"/>
          <w:kern w:val="0"/>
        </w:rPr>
        <w:t>C.C.</w:t>
      </w:r>
      <w:r w:rsidR="00CB4203" w:rsidRPr="00CB4203">
        <w:rPr>
          <w:rFonts w:ascii="Arial" w:eastAsia="Times New Roman" w:hAnsi="Arial" w:cs="Arial"/>
          <w:kern w:val="0"/>
        </w:rPr>
        <w:t xml:space="preserve"> 1.113.693.976</w:t>
      </w:r>
      <w:r w:rsidR="00E967C8" w:rsidRPr="00CB4203">
        <w:rPr>
          <w:rFonts w:ascii="Arial" w:eastAsia="Times New Roman" w:hAnsi="Arial" w:cs="Arial"/>
          <w:kern w:val="0"/>
        </w:rPr>
        <w:t xml:space="preserve"> Cali</w:t>
      </w:r>
    </w:p>
    <w:sectPr w:rsidR="00F472B7" w:rsidRPr="00CB4203" w:rsidSect="009E2DE2">
      <w:headerReference w:type="default" r:id="rId8"/>
      <w:pgSz w:w="12240" w:h="15840" w:code="1"/>
      <w:pgMar w:top="1021" w:right="1191" w:bottom="737" w:left="119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86B7" w14:textId="77777777" w:rsidR="005C4D1D" w:rsidRDefault="005C4D1D">
      <w:r>
        <w:separator/>
      </w:r>
    </w:p>
  </w:endnote>
  <w:endnote w:type="continuationSeparator" w:id="0">
    <w:p w14:paraId="5479BA49" w14:textId="77777777" w:rsidR="005C4D1D" w:rsidRDefault="005C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647C" w14:textId="77777777" w:rsidR="005C4D1D" w:rsidRDefault="005C4D1D">
      <w:r>
        <w:separator/>
      </w:r>
    </w:p>
  </w:footnote>
  <w:footnote w:type="continuationSeparator" w:id="0">
    <w:p w14:paraId="1D870BAF" w14:textId="77777777" w:rsidR="005C4D1D" w:rsidRDefault="005C4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AA62D" w14:textId="68A4B925" w:rsidR="003C1C07" w:rsidRPr="00A3766C" w:rsidRDefault="003C1C07" w:rsidP="00A3766C">
    <w:pPr>
      <w:pStyle w:val="Encabezado"/>
    </w:pPr>
    <w:r>
      <w:rPr>
        <w:rFonts w:ascii="Calibri" w:hAnsi="Calibri" w:cs="Calibri"/>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31CE"/>
    <w:multiLevelType w:val="multilevel"/>
    <w:tmpl w:val="E0DAC6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50642E"/>
    <w:multiLevelType w:val="hybridMultilevel"/>
    <w:tmpl w:val="E6F4B34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 w15:restartNumberingAfterBreak="0">
    <w:nsid w:val="2B841417"/>
    <w:multiLevelType w:val="multilevel"/>
    <w:tmpl w:val="C546B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3E2C60"/>
    <w:multiLevelType w:val="hybridMultilevel"/>
    <w:tmpl w:val="FC6207B8"/>
    <w:lvl w:ilvl="0" w:tplc="04090001">
      <w:start w:val="1"/>
      <w:numFmt w:val="bullet"/>
      <w:lvlText w:val=""/>
      <w:lvlJc w:val="left"/>
      <w:pPr>
        <w:ind w:left="720" w:hanging="360"/>
      </w:pPr>
      <w:rPr>
        <w:rFonts w:ascii="Symbol" w:hAnsi="Symbol" w:hint="default"/>
      </w:rPr>
    </w:lvl>
    <w:lvl w:ilvl="1" w:tplc="FA2640B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4F1717"/>
    <w:multiLevelType w:val="hybridMultilevel"/>
    <w:tmpl w:val="1984606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5" w15:restartNumberingAfterBreak="0">
    <w:nsid w:val="79B7227B"/>
    <w:multiLevelType w:val="hybridMultilevel"/>
    <w:tmpl w:val="0F5C786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 w15:restartNumberingAfterBreak="0">
    <w:nsid w:val="7ACE7CA7"/>
    <w:multiLevelType w:val="hybridMultilevel"/>
    <w:tmpl w:val="BB0896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lvlOverride w:ilvl="0">
      <w:lvl w:ilvl="0">
        <w:numFmt w:val="decimal"/>
        <w:lvlText w:val="%1."/>
        <w:lvlJc w:val="left"/>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ES" w:vendorID="64" w:dllVersion="4096" w:nlCheck="1" w:checkStyle="0"/>
  <w:activeWritingStyle w:appName="MSWord" w:lang="es-CO" w:vendorID="64" w:dllVersion="4096" w:nlCheck="1" w:checkStyle="0"/>
  <w:activeWritingStyle w:appName="MSWord" w:lang="es-CO" w:vendorID="64" w:dllVersion="0" w:nlCheck="1" w:checkStyle="0"/>
  <w:activeWritingStyle w:appName="MSWord" w:lang="en-US" w:vendorID="64" w:dllVersion="0" w:nlCheck="1" w:checkStyle="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ECA"/>
    <w:rsid w:val="00001147"/>
    <w:rsid w:val="000067B0"/>
    <w:rsid w:val="00006AFE"/>
    <w:rsid w:val="000074F1"/>
    <w:rsid w:val="00007503"/>
    <w:rsid w:val="00010526"/>
    <w:rsid w:val="00012E9E"/>
    <w:rsid w:val="00014E2A"/>
    <w:rsid w:val="00021024"/>
    <w:rsid w:val="00022072"/>
    <w:rsid w:val="00022F23"/>
    <w:rsid w:val="000242FC"/>
    <w:rsid w:val="00025BFD"/>
    <w:rsid w:val="00026919"/>
    <w:rsid w:val="0002721D"/>
    <w:rsid w:val="0003052E"/>
    <w:rsid w:val="00031596"/>
    <w:rsid w:val="00034DB7"/>
    <w:rsid w:val="000419A9"/>
    <w:rsid w:val="00042EB9"/>
    <w:rsid w:val="00043531"/>
    <w:rsid w:val="0004685E"/>
    <w:rsid w:val="00050413"/>
    <w:rsid w:val="00051112"/>
    <w:rsid w:val="000518E5"/>
    <w:rsid w:val="0005475C"/>
    <w:rsid w:val="00060EE1"/>
    <w:rsid w:val="0006102D"/>
    <w:rsid w:val="000619A6"/>
    <w:rsid w:val="000630D6"/>
    <w:rsid w:val="00065E6B"/>
    <w:rsid w:val="00065EFE"/>
    <w:rsid w:val="000705E3"/>
    <w:rsid w:val="00070E97"/>
    <w:rsid w:val="00072AC1"/>
    <w:rsid w:val="00072F20"/>
    <w:rsid w:val="000811D1"/>
    <w:rsid w:val="000815CC"/>
    <w:rsid w:val="000825C9"/>
    <w:rsid w:val="000832FF"/>
    <w:rsid w:val="00084601"/>
    <w:rsid w:val="00084C2A"/>
    <w:rsid w:val="000863FD"/>
    <w:rsid w:val="00086D47"/>
    <w:rsid w:val="00086D8A"/>
    <w:rsid w:val="000871B8"/>
    <w:rsid w:val="000872BD"/>
    <w:rsid w:val="00090A3B"/>
    <w:rsid w:val="000966EE"/>
    <w:rsid w:val="000A0D2B"/>
    <w:rsid w:val="000A7AD1"/>
    <w:rsid w:val="000B0141"/>
    <w:rsid w:val="000B2F27"/>
    <w:rsid w:val="000B53A6"/>
    <w:rsid w:val="000C2035"/>
    <w:rsid w:val="000C28C6"/>
    <w:rsid w:val="000C2B05"/>
    <w:rsid w:val="000C478B"/>
    <w:rsid w:val="000C69A5"/>
    <w:rsid w:val="000C7A18"/>
    <w:rsid w:val="000D5579"/>
    <w:rsid w:val="000D60EE"/>
    <w:rsid w:val="000E0583"/>
    <w:rsid w:val="000E264E"/>
    <w:rsid w:val="000E4262"/>
    <w:rsid w:val="000E53C8"/>
    <w:rsid w:val="000E7E47"/>
    <w:rsid w:val="000F0F98"/>
    <w:rsid w:val="000F23FC"/>
    <w:rsid w:val="000F5D1B"/>
    <w:rsid w:val="00101525"/>
    <w:rsid w:val="00101A5C"/>
    <w:rsid w:val="00102522"/>
    <w:rsid w:val="0010287C"/>
    <w:rsid w:val="00102ED0"/>
    <w:rsid w:val="001042BB"/>
    <w:rsid w:val="0011692F"/>
    <w:rsid w:val="001216E4"/>
    <w:rsid w:val="00127C65"/>
    <w:rsid w:val="00130BCB"/>
    <w:rsid w:val="00131DC4"/>
    <w:rsid w:val="00134886"/>
    <w:rsid w:val="001372FF"/>
    <w:rsid w:val="0014238A"/>
    <w:rsid w:val="00143B62"/>
    <w:rsid w:val="0014482D"/>
    <w:rsid w:val="00144B13"/>
    <w:rsid w:val="0015035E"/>
    <w:rsid w:val="001534F7"/>
    <w:rsid w:val="001601D9"/>
    <w:rsid w:val="00163B9D"/>
    <w:rsid w:val="00164D6C"/>
    <w:rsid w:val="00165A1C"/>
    <w:rsid w:val="001711EB"/>
    <w:rsid w:val="0017304A"/>
    <w:rsid w:val="00173670"/>
    <w:rsid w:val="00174B75"/>
    <w:rsid w:val="001763BF"/>
    <w:rsid w:val="001767E6"/>
    <w:rsid w:val="00176E43"/>
    <w:rsid w:val="001778C2"/>
    <w:rsid w:val="00180568"/>
    <w:rsid w:val="00181D0F"/>
    <w:rsid w:val="00183799"/>
    <w:rsid w:val="00186966"/>
    <w:rsid w:val="00187308"/>
    <w:rsid w:val="001913E9"/>
    <w:rsid w:val="00192BDD"/>
    <w:rsid w:val="0019328A"/>
    <w:rsid w:val="001964DC"/>
    <w:rsid w:val="00196502"/>
    <w:rsid w:val="001971BA"/>
    <w:rsid w:val="0019782C"/>
    <w:rsid w:val="001A47F5"/>
    <w:rsid w:val="001B12E1"/>
    <w:rsid w:val="001B32AA"/>
    <w:rsid w:val="001B446E"/>
    <w:rsid w:val="001B4B46"/>
    <w:rsid w:val="001B58B4"/>
    <w:rsid w:val="001C15F6"/>
    <w:rsid w:val="001C3AC8"/>
    <w:rsid w:val="001C6177"/>
    <w:rsid w:val="001D1DAB"/>
    <w:rsid w:val="001D2B3A"/>
    <w:rsid w:val="001D5882"/>
    <w:rsid w:val="001D5BDE"/>
    <w:rsid w:val="001D7072"/>
    <w:rsid w:val="001D74FC"/>
    <w:rsid w:val="001D7A3F"/>
    <w:rsid w:val="001E0E41"/>
    <w:rsid w:val="001E3CC6"/>
    <w:rsid w:val="001E3EF2"/>
    <w:rsid w:val="001E4D2A"/>
    <w:rsid w:val="001E560F"/>
    <w:rsid w:val="001E689E"/>
    <w:rsid w:val="001E72D2"/>
    <w:rsid w:val="001E75E2"/>
    <w:rsid w:val="001F0F14"/>
    <w:rsid w:val="001F576C"/>
    <w:rsid w:val="001F6B93"/>
    <w:rsid w:val="0020519B"/>
    <w:rsid w:val="00210BFD"/>
    <w:rsid w:val="00212B3E"/>
    <w:rsid w:val="00212E2C"/>
    <w:rsid w:val="002174DD"/>
    <w:rsid w:val="00217A3B"/>
    <w:rsid w:val="00220B76"/>
    <w:rsid w:val="00221FBB"/>
    <w:rsid w:val="002227C6"/>
    <w:rsid w:val="0023033C"/>
    <w:rsid w:val="0023283F"/>
    <w:rsid w:val="00240151"/>
    <w:rsid w:val="00241487"/>
    <w:rsid w:val="002425B2"/>
    <w:rsid w:val="00243CCE"/>
    <w:rsid w:val="00243D4F"/>
    <w:rsid w:val="0024641D"/>
    <w:rsid w:val="00246913"/>
    <w:rsid w:val="00253F86"/>
    <w:rsid w:val="00257FE1"/>
    <w:rsid w:val="002600C0"/>
    <w:rsid w:val="00262352"/>
    <w:rsid w:val="0026449D"/>
    <w:rsid w:val="00264DDD"/>
    <w:rsid w:val="00266AA5"/>
    <w:rsid w:val="00266CA9"/>
    <w:rsid w:val="00267838"/>
    <w:rsid w:val="00267F57"/>
    <w:rsid w:val="00270E8E"/>
    <w:rsid w:val="00274EA0"/>
    <w:rsid w:val="00280016"/>
    <w:rsid w:val="00282EB5"/>
    <w:rsid w:val="00290EFA"/>
    <w:rsid w:val="002937E7"/>
    <w:rsid w:val="00294C31"/>
    <w:rsid w:val="00295F9C"/>
    <w:rsid w:val="002A068F"/>
    <w:rsid w:val="002A07A3"/>
    <w:rsid w:val="002A316B"/>
    <w:rsid w:val="002A5DBC"/>
    <w:rsid w:val="002A629B"/>
    <w:rsid w:val="002A6F95"/>
    <w:rsid w:val="002A7743"/>
    <w:rsid w:val="002B3219"/>
    <w:rsid w:val="002B4B20"/>
    <w:rsid w:val="002C1BAE"/>
    <w:rsid w:val="002C2D66"/>
    <w:rsid w:val="002C3549"/>
    <w:rsid w:val="002C38F5"/>
    <w:rsid w:val="002C760D"/>
    <w:rsid w:val="002D1E66"/>
    <w:rsid w:val="002D224D"/>
    <w:rsid w:val="002D538F"/>
    <w:rsid w:val="002D620C"/>
    <w:rsid w:val="002D7BAC"/>
    <w:rsid w:val="002E17D9"/>
    <w:rsid w:val="002E5AFC"/>
    <w:rsid w:val="002F6B0A"/>
    <w:rsid w:val="002F6DC8"/>
    <w:rsid w:val="003114CC"/>
    <w:rsid w:val="00311E06"/>
    <w:rsid w:val="003176A7"/>
    <w:rsid w:val="00317FF2"/>
    <w:rsid w:val="00320699"/>
    <w:rsid w:val="00321BF5"/>
    <w:rsid w:val="00322DBF"/>
    <w:rsid w:val="003231DD"/>
    <w:rsid w:val="003268B9"/>
    <w:rsid w:val="003310DE"/>
    <w:rsid w:val="00331110"/>
    <w:rsid w:val="003339E3"/>
    <w:rsid w:val="00333E06"/>
    <w:rsid w:val="00341538"/>
    <w:rsid w:val="00341962"/>
    <w:rsid w:val="003425E4"/>
    <w:rsid w:val="00343B80"/>
    <w:rsid w:val="0034504A"/>
    <w:rsid w:val="00345257"/>
    <w:rsid w:val="00347CC4"/>
    <w:rsid w:val="00353ABD"/>
    <w:rsid w:val="00353B89"/>
    <w:rsid w:val="00354221"/>
    <w:rsid w:val="003546C7"/>
    <w:rsid w:val="0036112F"/>
    <w:rsid w:val="00361C5D"/>
    <w:rsid w:val="00362169"/>
    <w:rsid w:val="00363D14"/>
    <w:rsid w:val="00364A1D"/>
    <w:rsid w:val="00370B0A"/>
    <w:rsid w:val="00370BCC"/>
    <w:rsid w:val="00371012"/>
    <w:rsid w:val="00372715"/>
    <w:rsid w:val="00375748"/>
    <w:rsid w:val="003837B8"/>
    <w:rsid w:val="00390685"/>
    <w:rsid w:val="003915D1"/>
    <w:rsid w:val="00392EA3"/>
    <w:rsid w:val="003A0A1C"/>
    <w:rsid w:val="003A2665"/>
    <w:rsid w:val="003A3EC8"/>
    <w:rsid w:val="003A442C"/>
    <w:rsid w:val="003A4B44"/>
    <w:rsid w:val="003A5173"/>
    <w:rsid w:val="003A6347"/>
    <w:rsid w:val="003B7164"/>
    <w:rsid w:val="003C0428"/>
    <w:rsid w:val="003C1C07"/>
    <w:rsid w:val="003C30B0"/>
    <w:rsid w:val="003C4A96"/>
    <w:rsid w:val="003D24AF"/>
    <w:rsid w:val="003D3DB2"/>
    <w:rsid w:val="003E11AC"/>
    <w:rsid w:val="003E3ABA"/>
    <w:rsid w:val="003F1A19"/>
    <w:rsid w:val="004022FD"/>
    <w:rsid w:val="0040246B"/>
    <w:rsid w:val="0040731E"/>
    <w:rsid w:val="00411160"/>
    <w:rsid w:val="00416C90"/>
    <w:rsid w:val="00417148"/>
    <w:rsid w:val="00420395"/>
    <w:rsid w:val="00420B7B"/>
    <w:rsid w:val="004218FB"/>
    <w:rsid w:val="004238CD"/>
    <w:rsid w:val="0042394C"/>
    <w:rsid w:val="0042435E"/>
    <w:rsid w:val="0042436D"/>
    <w:rsid w:val="00431687"/>
    <w:rsid w:val="00431A64"/>
    <w:rsid w:val="00432BF8"/>
    <w:rsid w:val="004334D6"/>
    <w:rsid w:val="00437991"/>
    <w:rsid w:val="004437E0"/>
    <w:rsid w:val="00446A43"/>
    <w:rsid w:val="004507EA"/>
    <w:rsid w:val="0045793C"/>
    <w:rsid w:val="00462A84"/>
    <w:rsid w:val="00464FD2"/>
    <w:rsid w:val="004659C6"/>
    <w:rsid w:val="00466828"/>
    <w:rsid w:val="00470165"/>
    <w:rsid w:val="00471233"/>
    <w:rsid w:val="00480442"/>
    <w:rsid w:val="00483284"/>
    <w:rsid w:val="00496DFB"/>
    <w:rsid w:val="004A0C6F"/>
    <w:rsid w:val="004A2A98"/>
    <w:rsid w:val="004A53FC"/>
    <w:rsid w:val="004A7338"/>
    <w:rsid w:val="004B09F9"/>
    <w:rsid w:val="004B1C51"/>
    <w:rsid w:val="004B4CC7"/>
    <w:rsid w:val="004C090A"/>
    <w:rsid w:val="004C0DCB"/>
    <w:rsid w:val="004C22EB"/>
    <w:rsid w:val="004C4BF1"/>
    <w:rsid w:val="004C77AD"/>
    <w:rsid w:val="004C7B37"/>
    <w:rsid w:val="004D3E76"/>
    <w:rsid w:val="004D4C41"/>
    <w:rsid w:val="004E0CA9"/>
    <w:rsid w:val="004E1921"/>
    <w:rsid w:val="004E704E"/>
    <w:rsid w:val="004E7169"/>
    <w:rsid w:val="004F1D02"/>
    <w:rsid w:val="004F25AC"/>
    <w:rsid w:val="004F788B"/>
    <w:rsid w:val="004F7ABB"/>
    <w:rsid w:val="005074E8"/>
    <w:rsid w:val="00510343"/>
    <w:rsid w:val="005130CA"/>
    <w:rsid w:val="00517104"/>
    <w:rsid w:val="00517B98"/>
    <w:rsid w:val="0052345A"/>
    <w:rsid w:val="00525D4D"/>
    <w:rsid w:val="00525DD0"/>
    <w:rsid w:val="00530A2D"/>
    <w:rsid w:val="005320D8"/>
    <w:rsid w:val="00532C38"/>
    <w:rsid w:val="00532F73"/>
    <w:rsid w:val="00534F7C"/>
    <w:rsid w:val="005355E9"/>
    <w:rsid w:val="00536CF8"/>
    <w:rsid w:val="00541CE7"/>
    <w:rsid w:val="00542073"/>
    <w:rsid w:val="00550091"/>
    <w:rsid w:val="005523E8"/>
    <w:rsid w:val="0055360B"/>
    <w:rsid w:val="00555840"/>
    <w:rsid w:val="00555963"/>
    <w:rsid w:val="0056177B"/>
    <w:rsid w:val="00562187"/>
    <w:rsid w:val="00563064"/>
    <w:rsid w:val="005635D6"/>
    <w:rsid w:val="00565717"/>
    <w:rsid w:val="00566089"/>
    <w:rsid w:val="00566B86"/>
    <w:rsid w:val="00571436"/>
    <w:rsid w:val="00572717"/>
    <w:rsid w:val="0057488D"/>
    <w:rsid w:val="00575E64"/>
    <w:rsid w:val="005763D9"/>
    <w:rsid w:val="0057677B"/>
    <w:rsid w:val="00577186"/>
    <w:rsid w:val="00582670"/>
    <w:rsid w:val="00584522"/>
    <w:rsid w:val="00591632"/>
    <w:rsid w:val="005964E1"/>
    <w:rsid w:val="0059772E"/>
    <w:rsid w:val="005A0B34"/>
    <w:rsid w:val="005A2784"/>
    <w:rsid w:val="005A6043"/>
    <w:rsid w:val="005A748B"/>
    <w:rsid w:val="005A77C0"/>
    <w:rsid w:val="005A7A96"/>
    <w:rsid w:val="005B11C0"/>
    <w:rsid w:val="005B1A7B"/>
    <w:rsid w:val="005B43DB"/>
    <w:rsid w:val="005B4D22"/>
    <w:rsid w:val="005C0CB1"/>
    <w:rsid w:val="005C3DA6"/>
    <w:rsid w:val="005C4D1D"/>
    <w:rsid w:val="005C694A"/>
    <w:rsid w:val="005D0F6E"/>
    <w:rsid w:val="005D2FC1"/>
    <w:rsid w:val="005D6CE5"/>
    <w:rsid w:val="005E6704"/>
    <w:rsid w:val="005E6B9C"/>
    <w:rsid w:val="005E7EB4"/>
    <w:rsid w:val="005F3996"/>
    <w:rsid w:val="005F3E82"/>
    <w:rsid w:val="005F5B9E"/>
    <w:rsid w:val="005F6CFF"/>
    <w:rsid w:val="005F6EF6"/>
    <w:rsid w:val="005F7973"/>
    <w:rsid w:val="0060473F"/>
    <w:rsid w:val="00606BE3"/>
    <w:rsid w:val="00606F9E"/>
    <w:rsid w:val="0061343D"/>
    <w:rsid w:val="0061588A"/>
    <w:rsid w:val="00616331"/>
    <w:rsid w:val="006203B5"/>
    <w:rsid w:val="00621CC9"/>
    <w:rsid w:val="00623451"/>
    <w:rsid w:val="006266F5"/>
    <w:rsid w:val="00627918"/>
    <w:rsid w:val="00630228"/>
    <w:rsid w:val="00630507"/>
    <w:rsid w:val="00631126"/>
    <w:rsid w:val="00631534"/>
    <w:rsid w:val="00636F42"/>
    <w:rsid w:val="00637FC4"/>
    <w:rsid w:val="00640B08"/>
    <w:rsid w:val="00640D4D"/>
    <w:rsid w:val="00643898"/>
    <w:rsid w:val="00646607"/>
    <w:rsid w:val="00646B17"/>
    <w:rsid w:val="006518F4"/>
    <w:rsid w:val="00655DE4"/>
    <w:rsid w:val="00657C9D"/>
    <w:rsid w:val="00662164"/>
    <w:rsid w:val="00663A1C"/>
    <w:rsid w:val="00663DCF"/>
    <w:rsid w:val="0066414D"/>
    <w:rsid w:val="00664E3C"/>
    <w:rsid w:val="00665225"/>
    <w:rsid w:val="006652C4"/>
    <w:rsid w:val="00671672"/>
    <w:rsid w:val="00671DFA"/>
    <w:rsid w:val="006725B5"/>
    <w:rsid w:val="0068066B"/>
    <w:rsid w:val="00680AC6"/>
    <w:rsid w:val="00683873"/>
    <w:rsid w:val="0068414B"/>
    <w:rsid w:val="00684E93"/>
    <w:rsid w:val="0069073C"/>
    <w:rsid w:val="00693FDF"/>
    <w:rsid w:val="00696F31"/>
    <w:rsid w:val="006A021C"/>
    <w:rsid w:val="006A1845"/>
    <w:rsid w:val="006A3DEC"/>
    <w:rsid w:val="006B0C31"/>
    <w:rsid w:val="006B1144"/>
    <w:rsid w:val="006B3144"/>
    <w:rsid w:val="006B4590"/>
    <w:rsid w:val="006B6EA7"/>
    <w:rsid w:val="006B7F87"/>
    <w:rsid w:val="006C4C38"/>
    <w:rsid w:val="006C655F"/>
    <w:rsid w:val="006D0400"/>
    <w:rsid w:val="006D09AB"/>
    <w:rsid w:val="006D4139"/>
    <w:rsid w:val="006D4975"/>
    <w:rsid w:val="006D5228"/>
    <w:rsid w:val="006D5D0E"/>
    <w:rsid w:val="006D5F6C"/>
    <w:rsid w:val="006D74B8"/>
    <w:rsid w:val="006D7A4B"/>
    <w:rsid w:val="006E4F2D"/>
    <w:rsid w:val="006E728E"/>
    <w:rsid w:val="006F0A4E"/>
    <w:rsid w:val="006F1C63"/>
    <w:rsid w:val="006F3187"/>
    <w:rsid w:val="0070481D"/>
    <w:rsid w:val="0070490B"/>
    <w:rsid w:val="007049C9"/>
    <w:rsid w:val="00710177"/>
    <w:rsid w:val="00710277"/>
    <w:rsid w:val="00712124"/>
    <w:rsid w:val="007131DB"/>
    <w:rsid w:val="0071500C"/>
    <w:rsid w:val="00716897"/>
    <w:rsid w:val="00717D37"/>
    <w:rsid w:val="00721FFA"/>
    <w:rsid w:val="0072213F"/>
    <w:rsid w:val="00722951"/>
    <w:rsid w:val="0072304B"/>
    <w:rsid w:val="00723AFD"/>
    <w:rsid w:val="007252E3"/>
    <w:rsid w:val="00726788"/>
    <w:rsid w:val="007276C3"/>
    <w:rsid w:val="00731427"/>
    <w:rsid w:val="0073185B"/>
    <w:rsid w:val="0073475E"/>
    <w:rsid w:val="007354A7"/>
    <w:rsid w:val="00736AF1"/>
    <w:rsid w:val="007429B6"/>
    <w:rsid w:val="00744EC5"/>
    <w:rsid w:val="0074654D"/>
    <w:rsid w:val="007517EA"/>
    <w:rsid w:val="00751A60"/>
    <w:rsid w:val="007535AF"/>
    <w:rsid w:val="007569F4"/>
    <w:rsid w:val="00760BC7"/>
    <w:rsid w:val="00763C9C"/>
    <w:rsid w:val="0076450A"/>
    <w:rsid w:val="00765690"/>
    <w:rsid w:val="00766862"/>
    <w:rsid w:val="00770C2F"/>
    <w:rsid w:val="0077446D"/>
    <w:rsid w:val="00775CFC"/>
    <w:rsid w:val="00776434"/>
    <w:rsid w:val="00783470"/>
    <w:rsid w:val="00784C45"/>
    <w:rsid w:val="00785CDF"/>
    <w:rsid w:val="00791F64"/>
    <w:rsid w:val="00792943"/>
    <w:rsid w:val="007A5C79"/>
    <w:rsid w:val="007B1C54"/>
    <w:rsid w:val="007B2A22"/>
    <w:rsid w:val="007B2BAA"/>
    <w:rsid w:val="007B36DE"/>
    <w:rsid w:val="007B4EC3"/>
    <w:rsid w:val="007B657D"/>
    <w:rsid w:val="007B6D71"/>
    <w:rsid w:val="007B7E4B"/>
    <w:rsid w:val="007B7EC6"/>
    <w:rsid w:val="007C0FF6"/>
    <w:rsid w:val="007C1769"/>
    <w:rsid w:val="007C1943"/>
    <w:rsid w:val="007C199B"/>
    <w:rsid w:val="007C45B5"/>
    <w:rsid w:val="007C6E6F"/>
    <w:rsid w:val="007D2E91"/>
    <w:rsid w:val="007D3E76"/>
    <w:rsid w:val="007D430F"/>
    <w:rsid w:val="007D744E"/>
    <w:rsid w:val="007E059F"/>
    <w:rsid w:val="007E2754"/>
    <w:rsid w:val="007E37C3"/>
    <w:rsid w:val="007E386F"/>
    <w:rsid w:val="007E4096"/>
    <w:rsid w:val="007E69BA"/>
    <w:rsid w:val="007F09B8"/>
    <w:rsid w:val="007F1255"/>
    <w:rsid w:val="007F31C3"/>
    <w:rsid w:val="008001E5"/>
    <w:rsid w:val="00800505"/>
    <w:rsid w:val="0080117A"/>
    <w:rsid w:val="00801687"/>
    <w:rsid w:val="00811E0F"/>
    <w:rsid w:val="00812DEF"/>
    <w:rsid w:val="00812EEE"/>
    <w:rsid w:val="00816195"/>
    <w:rsid w:val="0081768C"/>
    <w:rsid w:val="00822A03"/>
    <w:rsid w:val="008232F0"/>
    <w:rsid w:val="008237FC"/>
    <w:rsid w:val="0082485D"/>
    <w:rsid w:val="00824DCF"/>
    <w:rsid w:val="00826449"/>
    <w:rsid w:val="00827538"/>
    <w:rsid w:val="00827BF5"/>
    <w:rsid w:val="0083642C"/>
    <w:rsid w:val="0084107D"/>
    <w:rsid w:val="00842FCE"/>
    <w:rsid w:val="00845E65"/>
    <w:rsid w:val="00852DF7"/>
    <w:rsid w:val="00853124"/>
    <w:rsid w:val="00853A53"/>
    <w:rsid w:val="00853A7C"/>
    <w:rsid w:val="00860004"/>
    <w:rsid w:val="00860DF7"/>
    <w:rsid w:val="008671BD"/>
    <w:rsid w:val="008679F7"/>
    <w:rsid w:val="0087086D"/>
    <w:rsid w:val="00871E06"/>
    <w:rsid w:val="00872587"/>
    <w:rsid w:val="00873AC1"/>
    <w:rsid w:val="008747F5"/>
    <w:rsid w:val="0088025A"/>
    <w:rsid w:val="00881C5F"/>
    <w:rsid w:val="00882FEE"/>
    <w:rsid w:val="00884EBB"/>
    <w:rsid w:val="008860CB"/>
    <w:rsid w:val="0089427E"/>
    <w:rsid w:val="00896D8B"/>
    <w:rsid w:val="00896FFA"/>
    <w:rsid w:val="008A01A4"/>
    <w:rsid w:val="008A3FEF"/>
    <w:rsid w:val="008A52B9"/>
    <w:rsid w:val="008A59FF"/>
    <w:rsid w:val="008A6A5A"/>
    <w:rsid w:val="008B32ED"/>
    <w:rsid w:val="008B4C51"/>
    <w:rsid w:val="008B5639"/>
    <w:rsid w:val="008B618B"/>
    <w:rsid w:val="008B6F74"/>
    <w:rsid w:val="008C34DF"/>
    <w:rsid w:val="008C50B1"/>
    <w:rsid w:val="008C552C"/>
    <w:rsid w:val="008C58ED"/>
    <w:rsid w:val="008C65CC"/>
    <w:rsid w:val="008C6DE8"/>
    <w:rsid w:val="008C78A5"/>
    <w:rsid w:val="008C7D19"/>
    <w:rsid w:val="008E10AF"/>
    <w:rsid w:val="008E27C7"/>
    <w:rsid w:val="008E4AE7"/>
    <w:rsid w:val="008E6922"/>
    <w:rsid w:val="008E72A2"/>
    <w:rsid w:val="008F01D7"/>
    <w:rsid w:val="008F24A8"/>
    <w:rsid w:val="008F4339"/>
    <w:rsid w:val="0090243A"/>
    <w:rsid w:val="00902547"/>
    <w:rsid w:val="009063D6"/>
    <w:rsid w:val="00910A95"/>
    <w:rsid w:val="00911311"/>
    <w:rsid w:val="00912941"/>
    <w:rsid w:val="0091443F"/>
    <w:rsid w:val="009166D0"/>
    <w:rsid w:val="00916E1E"/>
    <w:rsid w:val="00916EA5"/>
    <w:rsid w:val="009212B3"/>
    <w:rsid w:val="009224E8"/>
    <w:rsid w:val="00924F7F"/>
    <w:rsid w:val="0093256D"/>
    <w:rsid w:val="009372A2"/>
    <w:rsid w:val="00937C3E"/>
    <w:rsid w:val="0094063B"/>
    <w:rsid w:val="00941AF2"/>
    <w:rsid w:val="00942336"/>
    <w:rsid w:val="0094476B"/>
    <w:rsid w:val="0094506E"/>
    <w:rsid w:val="0095097D"/>
    <w:rsid w:val="00955C48"/>
    <w:rsid w:val="00967A08"/>
    <w:rsid w:val="00970996"/>
    <w:rsid w:val="009746F9"/>
    <w:rsid w:val="00975CBB"/>
    <w:rsid w:val="00976B0A"/>
    <w:rsid w:val="009777D3"/>
    <w:rsid w:val="00984044"/>
    <w:rsid w:val="00984CFD"/>
    <w:rsid w:val="009859A2"/>
    <w:rsid w:val="00993DDE"/>
    <w:rsid w:val="00994A32"/>
    <w:rsid w:val="00994BE8"/>
    <w:rsid w:val="009A0E77"/>
    <w:rsid w:val="009A1CC8"/>
    <w:rsid w:val="009A2902"/>
    <w:rsid w:val="009A3491"/>
    <w:rsid w:val="009A4C21"/>
    <w:rsid w:val="009B5406"/>
    <w:rsid w:val="009B625F"/>
    <w:rsid w:val="009B7AB8"/>
    <w:rsid w:val="009C5613"/>
    <w:rsid w:val="009C64B0"/>
    <w:rsid w:val="009C675C"/>
    <w:rsid w:val="009C7DF8"/>
    <w:rsid w:val="009E11B7"/>
    <w:rsid w:val="009E1202"/>
    <w:rsid w:val="009E2DE2"/>
    <w:rsid w:val="009E68FE"/>
    <w:rsid w:val="009F355E"/>
    <w:rsid w:val="009F5F07"/>
    <w:rsid w:val="00A016D4"/>
    <w:rsid w:val="00A01CA4"/>
    <w:rsid w:val="00A0464A"/>
    <w:rsid w:val="00A06E43"/>
    <w:rsid w:val="00A076D3"/>
    <w:rsid w:val="00A079F6"/>
    <w:rsid w:val="00A112AE"/>
    <w:rsid w:val="00A132F2"/>
    <w:rsid w:val="00A13FA8"/>
    <w:rsid w:val="00A16B8B"/>
    <w:rsid w:val="00A21ACD"/>
    <w:rsid w:val="00A25E2F"/>
    <w:rsid w:val="00A26318"/>
    <w:rsid w:val="00A267EE"/>
    <w:rsid w:val="00A27B57"/>
    <w:rsid w:val="00A325F8"/>
    <w:rsid w:val="00A3268A"/>
    <w:rsid w:val="00A3766C"/>
    <w:rsid w:val="00A37894"/>
    <w:rsid w:val="00A41157"/>
    <w:rsid w:val="00A43DBB"/>
    <w:rsid w:val="00A44614"/>
    <w:rsid w:val="00A446FA"/>
    <w:rsid w:val="00A479CA"/>
    <w:rsid w:val="00A51339"/>
    <w:rsid w:val="00A54FEB"/>
    <w:rsid w:val="00A61412"/>
    <w:rsid w:val="00A6425D"/>
    <w:rsid w:val="00A67091"/>
    <w:rsid w:val="00A670B8"/>
    <w:rsid w:val="00A67A25"/>
    <w:rsid w:val="00A7294D"/>
    <w:rsid w:val="00A756F3"/>
    <w:rsid w:val="00A81B05"/>
    <w:rsid w:val="00A900F2"/>
    <w:rsid w:val="00A90F2C"/>
    <w:rsid w:val="00A9210B"/>
    <w:rsid w:val="00A928E7"/>
    <w:rsid w:val="00A94E08"/>
    <w:rsid w:val="00A95AEF"/>
    <w:rsid w:val="00A97BDF"/>
    <w:rsid w:val="00AA0C73"/>
    <w:rsid w:val="00AA21BF"/>
    <w:rsid w:val="00AA2EA8"/>
    <w:rsid w:val="00AA348A"/>
    <w:rsid w:val="00AB25D8"/>
    <w:rsid w:val="00AB3674"/>
    <w:rsid w:val="00AB6092"/>
    <w:rsid w:val="00AC1274"/>
    <w:rsid w:val="00AC5DBD"/>
    <w:rsid w:val="00AC6129"/>
    <w:rsid w:val="00AC6FEE"/>
    <w:rsid w:val="00AC7548"/>
    <w:rsid w:val="00AC764A"/>
    <w:rsid w:val="00AC7F3A"/>
    <w:rsid w:val="00AD179C"/>
    <w:rsid w:val="00AD1B97"/>
    <w:rsid w:val="00AD732E"/>
    <w:rsid w:val="00AD7B8A"/>
    <w:rsid w:val="00AE30A6"/>
    <w:rsid w:val="00AE35B4"/>
    <w:rsid w:val="00AE7058"/>
    <w:rsid w:val="00AE70B8"/>
    <w:rsid w:val="00AE79B1"/>
    <w:rsid w:val="00AF773D"/>
    <w:rsid w:val="00AF7EB1"/>
    <w:rsid w:val="00B00A1C"/>
    <w:rsid w:val="00B062AF"/>
    <w:rsid w:val="00B066EF"/>
    <w:rsid w:val="00B10252"/>
    <w:rsid w:val="00B1225D"/>
    <w:rsid w:val="00B12E19"/>
    <w:rsid w:val="00B157CB"/>
    <w:rsid w:val="00B16748"/>
    <w:rsid w:val="00B17683"/>
    <w:rsid w:val="00B211E9"/>
    <w:rsid w:val="00B22B4E"/>
    <w:rsid w:val="00B22F6F"/>
    <w:rsid w:val="00B23C18"/>
    <w:rsid w:val="00B26182"/>
    <w:rsid w:val="00B26356"/>
    <w:rsid w:val="00B2639A"/>
    <w:rsid w:val="00B300CF"/>
    <w:rsid w:val="00B344F6"/>
    <w:rsid w:val="00B34CDF"/>
    <w:rsid w:val="00B376BD"/>
    <w:rsid w:val="00B4103B"/>
    <w:rsid w:val="00B41C99"/>
    <w:rsid w:val="00B43B7C"/>
    <w:rsid w:val="00B503CC"/>
    <w:rsid w:val="00B51782"/>
    <w:rsid w:val="00B53BDB"/>
    <w:rsid w:val="00B54F54"/>
    <w:rsid w:val="00B61E51"/>
    <w:rsid w:val="00B62FFE"/>
    <w:rsid w:val="00B63731"/>
    <w:rsid w:val="00B6575A"/>
    <w:rsid w:val="00B71624"/>
    <w:rsid w:val="00B71838"/>
    <w:rsid w:val="00B72162"/>
    <w:rsid w:val="00B7427B"/>
    <w:rsid w:val="00B7728F"/>
    <w:rsid w:val="00B7752A"/>
    <w:rsid w:val="00B810EA"/>
    <w:rsid w:val="00B86388"/>
    <w:rsid w:val="00B86FA3"/>
    <w:rsid w:val="00B91795"/>
    <w:rsid w:val="00B92A33"/>
    <w:rsid w:val="00B93E51"/>
    <w:rsid w:val="00B96B79"/>
    <w:rsid w:val="00BA0815"/>
    <w:rsid w:val="00BA0F20"/>
    <w:rsid w:val="00BA1DC2"/>
    <w:rsid w:val="00BA29B0"/>
    <w:rsid w:val="00BA3E81"/>
    <w:rsid w:val="00BA408A"/>
    <w:rsid w:val="00BA45BD"/>
    <w:rsid w:val="00BA56F5"/>
    <w:rsid w:val="00BA5C50"/>
    <w:rsid w:val="00BA6B23"/>
    <w:rsid w:val="00BB0B94"/>
    <w:rsid w:val="00BB51CF"/>
    <w:rsid w:val="00BB65EC"/>
    <w:rsid w:val="00BB69E6"/>
    <w:rsid w:val="00BC09E5"/>
    <w:rsid w:val="00BC2DEF"/>
    <w:rsid w:val="00BC4CAE"/>
    <w:rsid w:val="00BC6907"/>
    <w:rsid w:val="00BC720E"/>
    <w:rsid w:val="00BD0D98"/>
    <w:rsid w:val="00BD6F9F"/>
    <w:rsid w:val="00BD7313"/>
    <w:rsid w:val="00BE1351"/>
    <w:rsid w:val="00BE2035"/>
    <w:rsid w:val="00BE5025"/>
    <w:rsid w:val="00C026B7"/>
    <w:rsid w:val="00C03B78"/>
    <w:rsid w:val="00C12489"/>
    <w:rsid w:val="00C13CF4"/>
    <w:rsid w:val="00C223BB"/>
    <w:rsid w:val="00C23326"/>
    <w:rsid w:val="00C263C9"/>
    <w:rsid w:val="00C26CE2"/>
    <w:rsid w:val="00C27C1C"/>
    <w:rsid w:val="00C34DAF"/>
    <w:rsid w:val="00C43B5C"/>
    <w:rsid w:val="00C43C67"/>
    <w:rsid w:val="00C447F4"/>
    <w:rsid w:val="00C45B91"/>
    <w:rsid w:val="00C50463"/>
    <w:rsid w:val="00C5068D"/>
    <w:rsid w:val="00C526E6"/>
    <w:rsid w:val="00C60F15"/>
    <w:rsid w:val="00C612B8"/>
    <w:rsid w:val="00C62517"/>
    <w:rsid w:val="00C66A49"/>
    <w:rsid w:val="00C759B9"/>
    <w:rsid w:val="00C777F9"/>
    <w:rsid w:val="00C80E25"/>
    <w:rsid w:val="00C82CF0"/>
    <w:rsid w:val="00C878DB"/>
    <w:rsid w:val="00C955CE"/>
    <w:rsid w:val="00C97B1E"/>
    <w:rsid w:val="00CA45C1"/>
    <w:rsid w:val="00CA49C0"/>
    <w:rsid w:val="00CB0E8D"/>
    <w:rsid w:val="00CB4203"/>
    <w:rsid w:val="00CB7515"/>
    <w:rsid w:val="00CB7C8A"/>
    <w:rsid w:val="00CC1B0D"/>
    <w:rsid w:val="00CC2313"/>
    <w:rsid w:val="00CD0200"/>
    <w:rsid w:val="00CD274B"/>
    <w:rsid w:val="00CD5112"/>
    <w:rsid w:val="00CD6E49"/>
    <w:rsid w:val="00CE0420"/>
    <w:rsid w:val="00CE44E6"/>
    <w:rsid w:val="00CE5188"/>
    <w:rsid w:val="00CE518B"/>
    <w:rsid w:val="00CF058C"/>
    <w:rsid w:val="00CF3CEC"/>
    <w:rsid w:val="00CF50AC"/>
    <w:rsid w:val="00CF6A00"/>
    <w:rsid w:val="00D00188"/>
    <w:rsid w:val="00D142F4"/>
    <w:rsid w:val="00D1766C"/>
    <w:rsid w:val="00D17FCB"/>
    <w:rsid w:val="00D212B1"/>
    <w:rsid w:val="00D219EE"/>
    <w:rsid w:val="00D2216A"/>
    <w:rsid w:val="00D22DBD"/>
    <w:rsid w:val="00D25C35"/>
    <w:rsid w:val="00D32C2D"/>
    <w:rsid w:val="00D33915"/>
    <w:rsid w:val="00D347AE"/>
    <w:rsid w:val="00D35847"/>
    <w:rsid w:val="00D35F06"/>
    <w:rsid w:val="00D40452"/>
    <w:rsid w:val="00D42F35"/>
    <w:rsid w:val="00D44896"/>
    <w:rsid w:val="00D44977"/>
    <w:rsid w:val="00D46BC0"/>
    <w:rsid w:val="00D46FED"/>
    <w:rsid w:val="00D5079A"/>
    <w:rsid w:val="00D525F3"/>
    <w:rsid w:val="00D535CD"/>
    <w:rsid w:val="00D556F2"/>
    <w:rsid w:val="00D55C37"/>
    <w:rsid w:val="00D5773A"/>
    <w:rsid w:val="00D60C5C"/>
    <w:rsid w:val="00D626B5"/>
    <w:rsid w:val="00D630A6"/>
    <w:rsid w:val="00D6367E"/>
    <w:rsid w:val="00D654E6"/>
    <w:rsid w:val="00D659D4"/>
    <w:rsid w:val="00D6695A"/>
    <w:rsid w:val="00D722D9"/>
    <w:rsid w:val="00D75F86"/>
    <w:rsid w:val="00D77172"/>
    <w:rsid w:val="00D801B8"/>
    <w:rsid w:val="00D84BE5"/>
    <w:rsid w:val="00D85609"/>
    <w:rsid w:val="00D90B2F"/>
    <w:rsid w:val="00D91256"/>
    <w:rsid w:val="00D9217D"/>
    <w:rsid w:val="00DA052B"/>
    <w:rsid w:val="00DA1DD2"/>
    <w:rsid w:val="00DA26FE"/>
    <w:rsid w:val="00DA48BD"/>
    <w:rsid w:val="00DA51B3"/>
    <w:rsid w:val="00DA6C44"/>
    <w:rsid w:val="00DA7032"/>
    <w:rsid w:val="00DA746C"/>
    <w:rsid w:val="00DA7AA0"/>
    <w:rsid w:val="00DB2404"/>
    <w:rsid w:val="00DB2FFD"/>
    <w:rsid w:val="00DC10E0"/>
    <w:rsid w:val="00DC184F"/>
    <w:rsid w:val="00DC1F31"/>
    <w:rsid w:val="00DC2A61"/>
    <w:rsid w:val="00DC719E"/>
    <w:rsid w:val="00DD282F"/>
    <w:rsid w:val="00DD4C00"/>
    <w:rsid w:val="00DD6295"/>
    <w:rsid w:val="00DE45DC"/>
    <w:rsid w:val="00DE4C0C"/>
    <w:rsid w:val="00DE613E"/>
    <w:rsid w:val="00DE63D3"/>
    <w:rsid w:val="00DE641B"/>
    <w:rsid w:val="00DE6B68"/>
    <w:rsid w:val="00DF3E8E"/>
    <w:rsid w:val="00DF45C1"/>
    <w:rsid w:val="00DF4F30"/>
    <w:rsid w:val="00E02A08"/>
    <w:rsid w:val="00E03CDC"/>
    <w:rsid w:val="00E04CDB"/>
    <w:rsid w:val="00E1079F"/>
    <w:rsid w:val="00E15D82"/>
    <w:rsid w:val="00E30B65"/>
    <w:rsid w:val="00E3277E"/>
    <w:rsid w:val="00E33132"/>
    <w:rsid w:val="00E34707"/>
    <w:rsid w:val="00E348F1"/>
    <w:rsid w:val="00E362C5"/>
    <w:rsid w:val="00E36634"/>
    <w:rsid w:val="00E44CE8"/>
    <w:rsid w:val="00E51142"/>
    <w:rsid w:val="00E520DF"/>
    <w:rsid w:val="00E52C2F"/>
    <w:rsid w:val="00E5594E"/>
    <w:rsid w:val="00E56F5B"/>
    <w:rsid w:val="00E6079F"/>
    <w:rsid w:val="00E61AB9"/>
    <w:rsid w:val="00E629A1"/>
    <w:rsid w:val="00E643E3"/>
    <w:rsid w:val="00E676D1"/>
    <w:rsid w:val="00E67920"/>
    <w:rsid w:val="00E7229C"/>
    <w:rsid w:val="00E72ABB"/>
    <w:rsid w:val="00E73756"/>
    <w:rsid w:val="00E74CA2"/>
    <w:rsid w:val="00E75396"/>
    <w:rsid w:val="00E8375C"/>
    <w:rsid w:val="00E90ECA"/>
    <w:rsid w:val="00E9484B"/>
    <w:rsid w:val="00E967C8"/>
    <w:rsid w:val="00E96E17"/>
    <w:rsid w:val="00EA227D"/>
    <w:rsid w:val="00EA249E"/>
    <w:rsid w:val="00EA3206"/>
    <w:rsid w:val="00EA421B"/>
    <w:rsid w:val="00EB119C"/>
    <w:rsid w:val="00EB2E8C"/>
    <w:rsid w:val="00EB6EB8"/>
    <w:rsid w:val="00EB7A40"/>
    <w:rsid w:val="00EC0000"/>
    <w:rsid w:val="00EC024D"/>
    <w:rsid w:val="00EC6BBE"/>
    <w:rsid w:val="00EC784E"/>
    <w:rsid w:val="00EC7CD2"/>
    <w:rsid w:val="00ED344D"/>
    <w:rsid w:val="00ED6372"/>
    <w:rsid w:val="00ED7AFE"/>
    <w:rsid w:val="00ED7B17"/>
    <w:rsid w:val="00EE0C3D"/>
    <w:rsid w:val="00EE60AF"/>
    <w:rsid w:val="00EF2B48"/>
    <w:rsid w:val="00EF5166"/>
    <w:rsid w:val="00EF60A1"/>
    <w:rsid w:val="00EF62FC"/>
    <w:rsid w:val="00EF7D08"/>
    <w:rsid w:val="00F03ECA"/>
    <w:rsid w:val="00F0454F"/>
    <w:rsid w:val="00F06774"/>
    <w:rsid w:val="00F11DB7"/>
    <w:rsid w:val="00F11E88"/>
    <w:rsid w:val="00F1471B"/>
    <w:rsid w:val="00F16167"/>
    <w:rsid w:val="00F165B9"/>
    <w:rsid w:val="00F26726"/>
    <w:rsid w:val="00F31A66"/>
    <w:rsid w:val="00F31A7A"/>
    <w:rsid w:val="00F31C25"/>
    <w:rsid w:val="00F32833"/>
    <w:rsid w:val="00F3428B"/>
    <w:rsid w:val="00F44DDC"/>
    <w:rsid w:val="00F472B7"/>
    <w:rsid w:val="00F47D24"/>
    <w:rsid w:val="00F512B4"/>
    <w:rsid w:val="00F52992"/>
    <w:rsid w:val="00F52B94"/>
    <w:rsid w:val="00F55C68"/>
    <w:rsid w:val="00F575C7"/>
    <w:rsid w:val="00F6058A"/>
    <w:rsid w:val="00F63D44"/>
    <w:rsid w:val="00F65839"/>
    <w:rsid w:val="00F66C12"/>
    <w:rsid w:val="00F672F0"/>
    <w:rsid w:val="00F67B95"/>
    <w:rsid w:val="00F71C5A"/>
    <w:rsid w:val="00F76D88"/>
    <w:rsid w:val="00F81545"/>
    <w:rsid w:val="00F8303D"/>
    <w:rsid w:val="00F84BEF"/>
    <w:rsid w:val="00F853A5"/>
    <w:rsid w:val="00F92A45"/>
    <w:rsid w:val="00F94201"/>
    <w:rsid w:val="00F9434A"/>
    <w:rsid w:val="00FA1528"/>
    <w:rsid w:val="00FA37CA"/>
    <w:rsid w:val="00FA5A07"/>
    <w:rsid w:val="00FB0BC9"/>
    <w:rsid w:val="00FB4B40"/>
    <w:rsid w:val="00FC1014"/>
    <w:rsid w:val="00FC154E"/>
    <w:rsid w:val="00FC2653"/>
    <w:rsid w:val="00FC3D69"/>
    <w:rsid w:val="00FC7441"/>
    <w:rsid w:val="00FD05AB"/>
    <w:rsid w:val="00FD062E"/>
    <w:rsid w:val="00FD34A0"/>
    <w:rsid w:val="00FD77EE"/>
    <w:rsid w:val="00FE40B0"/>
    <w:rsid w:val="00FE5014"/>
    <w:rsid w:val="00FE5717"/>
    <w:rsid w:val="00FE5981"/>
    <w:rsid w:val="00FE6D81"/>
    <w:rsid w:val="00FE7C4E"/>
    <w:rsid w:val="00FF39C1"/>
    <w:rsid w:val="00FF5518"/>
    <w:rsid w:val="00FF5A7B"/>
    <w:rsid w:val="00FF78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712A2E"/>
  <w15:docId w15:val="{E2C82DA2-0D26-48AB-9015-534C7F7B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AEF"/>
    <w:pPr>
      <w:widowControl w:val="0"/>
      <w:suppressAutoHyphens/>
    </w:pPr>
    <w:rPr>
      <w:rFonts w:eastAsia="Arial Unicode MS"/>
      <w:kern w:val="1"/>
      <w:sz w:val="24"/>
      <w:szCs w:val="24"/>
    </w:rPr>
  </w:style>
  <w:style w:type="paragraph" w:styleId="Ttulo1">
    <w:name w:val="heading 1"/>
    <w:basedOn w:val="Normal"/>
    <w:next w:val="Normal"/>
    <w:link w:val="Ttulo1Car"/>
    <w:qFormat/>
    <w:locked/>
    <w:rsid w:val="001E75E2"/>
    <w:pPr>
      <w:keepNext/>
      <w:widowControl/>
      <w:suppressAutoHyphens w:val="0"/>
      <w:jc w:val="both"/>
      <w:outlineLvl w:val="0"/>
    </w:pPr>
    <w:rPr>
      <w:rFonts w:ascii="Tahoma" w:eastAsia="Times New Roman" w:hAnsi="Tahoma" w:cs="Tahoma"/>
      <w:b/>
      <w:kern w:val="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bsatz-Standardschriftart">
    <w:name w:val="Absatz-Standardschriftart"/>
    <w:uiPriority w:val="99"/>
    <w:rsid w:val="00A95AEF"/>
  </w:style>
  <w:style w:type="character" w:customStyle="1" w:styleId="WW-Absatz-Standardschriftart">
    <w:name w:val="WW-Absatz-Standardschriftart"/>
    <w:uiPriority w:val="99"/>
    <w:rsid w:val="00A95AEF"/>
  </w:style>
  <w:style w:type="character" w:customStyle="1" w:styleId="WW-Absatz-Standardschriftart1">
    <w:name w:val="WW-Absatz-Standardschriftart1"/>
    <w:uiPriority w:val="99"/>
    <w:rsid w:val="00A95AEF"/>
  </w:style>
  <w:style w:type="character" w:customStyle="1" w:styleId="WW-Absatz-Standardschriftart11">
    <w:name w:val="WW-Absatz-Standardschriftart11"/>
    <w:uiPriority w:val="99"/>
    <w:rsid w:val="00A95AEF"/>
  </w:style>
  <w:style w:type="paragraph" w:customStyle="1" w:styleId="Encabezado1">
    <w:name w:val="Encabezado1"/>
    <w:basedOn w:val="Normal"/>
    <w:next w:val="Textoindependiente"/>
    <w:uiPriority w:val="99"/>
    <w:rsid w:val="00A95AEF"/>
    <w:pPr>
      <w:keepNext/>
      <w:spacing w:before="240" w:after="120"/>
    </w:pPr>
    <w:rPr>
      <w:rFonts w:ascii="Arial" w:hAnsi="Arial" w:cs="Arial"/>
      <w:sz w:val="28"/>
      <w:szCs w:val="28"/>
    </w:rPr>
  </w:style>
  <w:style w:type="paragraph" w:styleId="Textoindependiente">
    <w:name w:val="Body Text"/>
    <w:basedOn w:val="Normal"/>
    <w:link w:val="TextoindependienteCar"/>
    <w:uiPriority w:val="99"/>
    <w:rsid w:val="00A95AEF"/>
    <w:pPr>
      <w:spacing w:after="120"/>
    </w:pPr>
  </w:style>
  <w:style w:type="character" w:customStyle="1" w:styleId="TextoindependienteCar">
    <w:name w:val="Texto independiente Car"/>
    <w:link w:val="Textoindependiente"/>
    <w:uiPriority w:val="99"/>
    <w:semiHidden/>
    <w:rsid w:val="004A470B"/>
    <w:rPr>
      <w:rFonts w:eastAsia="Arial Unicode MS"/>
      <w:kern w:val="1"/>
      <w:sz w:val="24"/>
      <w:szCs w:val="24"/>
    </w:rPr>
  </w:style>
  <w:style w:type="paragraph" w:styleId="Lista">
    <w:name w:val="List"/>
    <w:basedOn w:val="Textoindependiente"/>
    <w:uiPriority w:val="99"/>
    <w:rsid w:val="00A95AEF"/>
    <w:rPr>
      <w:rFonts w:ascii="Calisto MT" w:hAnsi="Calisto MT" w:cs="Calisto MT"/>
    </w:rPr>
  </w:style>
  <w:style w:type="paragraph" w:customStyle="1" w:styleId="Etiqueta">
    <w:name w:val="Etiqueta"/>
    <w:basedOn w:val="Normal"/>
    <w:uiPriority w:val="99"/>
    <w:rsid w:val="00A95AEF"/>
    <w:pPr>
      <w:suppressLineNumbers/>
      <w:spacing w:before="120" w:after="120"/>
    </w:pPr>
    <w:rPr>
      <w:i/>
      <w:iCs/>
    </w:rPr>
  </w:style>
  <w:style w:type="paragraph" w:customStyle="1" w:styleId="ndice">
    <w:name w:val="Índice"/>
    <w:basedOn w:val="Normal"/>
    <w:uiPriority w:val="99"/>
    <w:rsid w:val="00A95AEF"/>
    <w:pPr>
      <w:suppressLineNumbers/>
    </w:pPr>
  </w:style>
  <w:style w:type="paragraph" w:styleId="Encabezado">
    <w:name w:val="header"/>
    <w:basedOn w:val="Normal"/>
    <w:link w:val="EncabezadoCar"/>
    <w:uiPriority w:val="99"/>
    <w:rsid w:val="00A95AEF"/>
    <w:pPr>
      <w:suppressLineNumbers/>
      <w:tabs>
        <w:tab w:val="center" w:pos="4818"/>
        <w:tab w:val="right" w:pos="9637"/>
      </w:tabs>
    </w:pPr>
  </w:style>
  <w:style w:type="character" w:customStyle="1" w:styleId="EncabezadoCar">
    <w:name w:val="Encabezado Car"/>
    <w:link w:val="Encabezado"/>
    <w:uiPriority w:val="99"/>
    <w:semiHidden/>
    <w:rsid w:val="004A470B"/>
    <w:rPr>
      <w:rFonts w:eastAsia="Arial Unicode MS"/>
      <w:kern w:val="1"/>
      <w:sz w:val="24"/>
      <w:szCs w:val="24"/>
    </w:rPr>
  </w:style>
  <w:style w:type="paragraph" w:styleId="Piedepgina">
    <w:name w:val="footer"/>
    <w:basedOn w:val="Normal"/>
    <w:link w:val="PiedepginaCar"/>
    <w:uiPriority w:val="99"/>
    <w:rsid w:val="00A95AEF"/>
    <w:pPr>
      <w:suppressLineNumbers/>
      <w:tabs>
        <w:tab w:val="center" w:pos="4818"/>
        <w:tab w:val="right" w:pos="9637"/>
      </w:tabs>
    </w:pPr>
  </w:style>
  <w:style w:type="character" w:customStyle="1" w:styleId="PiedepginaCar">
    <w:name w:val="Pie de página Car"/>
    <w:link w:val="Piedepgina"/>
    <w:uiPriority w:val="99"/>
    <w:rsid w:val="004A470B"/>
    <w:rPr>
      <w:rFonts w:eastAsia="Arial Unicode MS"/>
      <w:kern w:val="1"/>
      <w:sz w:val="24"/>
      <w:szCs w:val="24"/>
    </w:rPr>
  </w:style>
  <w:style w:type="paragraph" w:styleId="Mapadeldocumento">
    <w:name w:val="Document Map"/>
    <w:basedOn w:val="Normal"/>
    <w:link w:val="MapadeldocumentoCar"/>
    <w:uiPriority w:val="99"/>
    <w:semiHidden/>
    <w:rsid w:val="007B7E4B"/>
    <w:pPr>
      <w:shd w:val="clear" w:color="auto" w:fill="000080"/>
    </w:pPr>
    <w:rPr>
      <w:rFonts w:ascii="Tahoma" w:hAnsi="Tahoma" w:cs="Tahoma"/>
      <w:sz w:val="20"/>
      <w:szCs w:val="20"/>
    </w:rPr>
  </w:style>
  <w:style w:type="character" w:customStyle="1" w:styleId="MapadeldocumentoCar">
    <w:name w:val="Mapa del documento Car"/>
    <w:link w:val="Mapadeldocumento"/>
    <w:uiPriority w:val="99"/>
    <w:semiHidden/>
    <w:rsid w:val="004A470B"/>
    <w:rPr>
      <w:rFonts w:eastAsia="Arial Unicode MS"/>
      <w:kern w:val="1"/>
      <w:sz w:val="0"/>
      <w:szCs w:val="0"/>
    </w:rPr>
  </w:style>
  <w:style w:type="paragraph" w:customStyle="1" w:styleId="WW-Contenidodelatabla11">
    <w:name w:val="WW-Contenido de la tabla11"/>
    <w:basedOn w:val="Textoindependiente"/>
    <w:uiPriority w:val="99"/>
    <w:rsid w:val="00A3766C"/>
    <w:pPr>
      <w:suppressLineNumbers/>
    </w:pPr>
    <w:rPr>
      <w:kern w:val="0"/>
      <w:lang w:val="es-ES_tradnl" w:eastAsia="ar-SA"/>
    </w:rPr>
  </w:style>
  <w:style w:type="character" w:styleId="Hipervnculo">
    <w:name w:val="Hyperlink"/>
    <w:uiPriority w:val="99"/>
    <w:rsid w:val="00A756F3"/>
    <w:rPr>
      <w:color w:val="0000FF"/>
      <w:u w:val="single"/>
    </w:rPr>
  </w:style>
  <w:style w:type="character" w:customStyle="1" w:styleId="hps">
    <w:name w:val="hps"/>
    <w:uiPriority w:val="99"/>
    <w:rsid w:val="00791F64"/>
  </w:style>
  <w:style w:type="table" w:styleId="Tablaconcuadrcula">
    <w:name w:val="Table Grid"/>
    <w:basedOn w:val="Tablanormal"/>
    <w:uiPriority w:val="39"/>
    <w:rsid w:val="002C38F5"/>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rsid w:val="009C5613"/>
    <w:pPr>
      <w:widowControl/>
      <w:suppressAutoHyphens w:val="0"/>
    </w:pPr>
    <w:rPr>
      <w:rFonts w:ascii="Calibri" w:eastAsia="Times New Roman" w:hAnsi="Calibri" w:cs="Calibri"/>
      <w:kern w:val="0"/>
      <w:sz w:val="22"/>
      <w:szCs w:val="22"/>
      <w:lang w:val="es-ES" w:eastAsia="en-US"/>
    </w:rPr>
  </w:style>
  <w:style w:type="character" w:customStyle="1" w:styleId="TextosinformatoCar">
    <w:name w:val="Texto sin formato Car"/>
    <w:link w:val="Textosinformato"/>
    <w:uiPriority w:val="99"/>
    <w:locked/>
    <w:rsid w:val="009C5613"/>
    <w:rPr>
      <w:rFonts w:ascii="Calibri" w:eastAsia="Times New Roman" w:hAnsi="Calibri" w:cs="Calibri"/>
      <w:sz w:val="21"/>
      <w:szCs w:val="21"/>
      <w:lang w:val="es-ES" w:eastAsia="en-US"/>
    </w:rPr>
  </w:style>
  <w:style w:type="paragraph" w:customStyle="1" w:styleId="Footer1">
    <w:name w:val="Footer1"/>
    <w:basedOn w:val="Normal"/>
    <w:uiPriority w:val="99"/>
    <w:rsid w:val="00134886"/>
    <w:pPr>
      <w:tabs>
        <w:tab w:val="center" w:pos="4818"/>
        <w:tab w:val="right" w:pos="9637"/>
      </w:tabs>
      <w:autoSpaceDN w:val="0"/>
      <w:textAlignment w:val="baseline"/>
    </w:pPr>
    <w:rPr>
      <w:kern w:val="3"/>
      <w:lang w:eastAsia="zh-CN"/>
    </w:rPr>
  </w:style>
  <w:style w:type="paragraph" w:styleId="Textodeglobo">
    <w:name w:val="Balloon Text"/>
    <w:basedOn w:val="Normal"/>
    <w:link w:val="TextodegloboCar"/>
    <w:uiPriority w:val="99"/>
    <w:semiHidden/>
    <w:unhideWhenUsed/>
    <w:rsid w:val="006B3144"/>
    <w:rPr>
      <w:rFonts w:ascii="Segoe UI" w:hAnsi="Segoe UI" w:cs="Segoe UI"/>
      <w:sz w:val="18"/>
      <w:szCs w:val="18"/>
    </w:rPr>
  </w:style>
  <w:style w:type="character" w:customStyle="1" w:styleId="TextodegloboCar">
    <w:name w:val="Texto de globo Car"/>
    <w:link w:val="Textodeglobo"/>
    <w:uiPriority w:val="99"/>
    <w:semiHidden/>
    <w:rsid w:val="006B3144"/>
    <w:rPr>
      <w:rFonts w:ascii="Segoe UI" w:eastAsia="Arial Unicode MS" w:hAnsi="Segoe UI" w:cs="Segoe UI"/>
      <w:kern w:val="1"/>
      <w:sz w:val="18"/>
      <w:szCs w:val="18"/>
    </w:rPr>
  </w:style>
  <w:style w:type="character" w:customStyle="1" w:styleId="Ttulo1Car">
    <w:name w:val="Título 1 Car"/>
    <w:basedOn w:val="Fuentedeprrafopredeter"/>
    <w:link w:val="Ttulo1"/>
    <w:rsid w:val="001E75E2"/>
    <w:rPr>
      <w:rFonts w:ascii="Tahoma" w:hAnsi="Tahoma" w:cs="Tahoma"/>
      <w:b/>
      <w:sz w:val="24"/>
      <w:szCs w:val="24"/>
      <w:lang w:val="es-ES" w:eastAsia="es-ES"/>
    </w:rPr>
  </w:style>
  <w:style w:type="paragraph" w:styleId="Textoindependiente3">
    <w:name w:val="Body Text 3"/>
    <w:basedOn w:val="Normal"/>
    <w:link w:val="Textoindependiente3Car"/>
    <w:rsid w:val="001E75E2"/>
    <w:pPr>
      <w:spacing w:after="120"/>
    </w:pPr>
    <w:rPr>
      <w:sz w:val="16"/>
      <w:szCs w:val="16"/>
    </w:rPr>
  </w:style>
  <w:style w:type="character" w:customStyle="1" w:styleId="Textoindependiente3Car">
    <w:name w:val="Texto independiente 3 Car"/>
    <w:basedOn w:val="Fuentedeprrafopredeter"/>
    <w:link w:val="Textoindependiente3"/>
    <w:rsid w:val="001E75E2"/>
    <w:rPr>
      <w:rFonts w:eastAsia="Arial Unicode MS"/>
      <w:kern w:val="1"/>
      <w:sz w:val="16"/>
      <w:szCs w:val="16"/>
    </w:rPr>
  </w:style>
  <w:style w:type="paragraph" w:styleId="Prrafodelista">
    <w:name w:val="List Paragraph"/>
    <w:aliases w:val="titulo 3,EITI list,Bullets,Numerado negrita propuestas"/>
    <w:basedOn w:val="Normal"/>
    <w:link w:val="PrrafodelistaCar"/>
    <w:uiPriority w:val="99"/>
    <w:qFormat/>
    <w:rsid w:val="00EC0000"/>
    <w:pPr>
      <w:ind w:left="720"/>
      <w:contextualSpacing/>
    </w:pPr>
  </w:style>
  <w:style w:type="paragraph" w:customStyle="1" w:styleId="Default">
    <w:name w:val="Default"/>
    <w:rsid w:val="00F11DB7"/>
    <w:pPr>
      <w:autoSpaceDE w:val="0"/>
      <w:autoSpaceDN w:val="0"/>
      <w:adjustRightInd w:val="0"/>
    </w:pPr>
    <w:rPr>
      <w:rFonts w:ascii="Tahoma" w:eastAsia="Calibri" w:hAnsi="Tahoma" w:cs="Tahoma"/>
      <w:color w:val="000000"/>
      <w:sz w:val="24"/>
      <w:szCs w:val="24"/>
      <w:lang w:val="es-ES"/>
    </w:rPr>
  </w:style>
  <w:style w:type="paragraph" w:styleId="NormalWeb">
    <w:name w:val="Normal (Web)"/>
    <w:basedOn w:val="Normal"/>
    <w:uiPriority w:val="99"/>
    <w:rsid w:val="006652C4"/>
    <w:pPr>
      <w:widowControl/>
      <w:autoSpaceDN w:val="0"/>
      <w:spacing w:before="100" w:after="119"/>
      <w:textAlignment w:val="baseline"/>
    </w:pPr>
    <w:rPr>
      <w:rFonts w:eastAsia="Times New Roman"/>
      <w:kern w:val="0"/>
    </w:rPr>
  </w:style>
  <w:style w:type="paragraph" w:customStyle="1" w:styleId="Standard">
    <w:name w:val="Standard"/>
    <w:rsid w:val="00B16748"/>
    <w:pPr>
      <w:widowControl w:val="0"/>
      <w:suppressAutoHyphens/>
      <w:autoSpaceDN w:val="0"/>
      <w:textAlignment w:val="baseline"/>
    </w:pPr>
    <w:rPr>
      <w:rFonts w:eastAsia="Arial Unicode MS"/>
      <w:kern w:val="3"/>
      <w:sz w:val="24"/>
      <w:szCs w:val="24"/>
      <w:lang w:eastAsia="zh-CN"/>
    </w:rPr>
  </w:style>
  <w:style w:type="character" w:customStyle="1" w:styleId="PrrafodelistaCar">
    <w:name w:val="Párrafo de lista Car"/>
    <w:aliases w:val="titulo 3 Car,EITI list Car,Bullets Car,Numerado negrita propuestas Car"/>
    <w:link w:val="Prrafodelista"/>
    <w:uiPriority w:val="99"/>
    <w:qFormat/>
    <w:locked/>
    <w:rsid w:val="00CB4203"/>
    <w:rPr>
      <w:rFonts w:eastAsia="Arial Unicode MS"/>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8897">
      <w:bodyDiv w:val="1"/>
      <w:marLeft w:val="0"/>
      <w:marRight w:val="0"/>
      <w:marTop w:val="0"/>
      <w:marBottom w:val="0"/>
      <w:divBdr>
        <w:top w:val="none" w:sz="0" w:space="0" w:color="auto"/>
        <w:left w:val="none" w:sz="0" w:space="0" w:color="auto"/>
        <w:bottom w:val="none" w:sz="0" w:space="0" w:color="auto"/>
        <w:right w:val="none" w:sz="0" w:space="0" w:color="auto"/>
      </w:divBdr>
    </w:div>
    <w:div w:id="125201852">
      <w:bodyDiv w:val="1"/>
      <w:marLeft w:val="0"/>
      <w:marRight w:val="0"/>
      <w:marTop w:val="0"/>
      <w:marBottom w:val="0"/>
      <w:divBdr>
        <w:top w:val="none" w:sz="0" w:space="0" w:color="auto"/>
        <w:left w:val="none" w:sz="0" w:space="0" w:color="auto"/>
        <w:bottom w:val="none" w:sz="0" w:space="0" w:color="auto"/>
        <w:right w:val="none" w:sz="0" w:space="0" w:color="auto"/>
      </w:divBdr>
    </w:div>
    <w:div w:id="163514043">
      <w:bodyDiv w:val="1"/>
      <w:marLeft w:val="0"/>
      <w:marRight w:val="0"/>
      <w:marTop w:val="0"/>
      <w:marBottom w:val="0"/>
      <w:divBdr>
        <w:top w:val="none" w:sz="0" w:space="0" w:color="auto"/>
        <w:left w:val="none" w:sz="0" w:space="0" w:color="auto"/>
        <w:bottom w:val="none" w:sz="0" w:space="0" w:color="auto"/>
        <w:right w:val="none" w:sz="0" w:space="0" w:color="auto"/>
      </w:divBdr>
    </w:div>
    <w:div w:id="248318576">
      <w:bodyDiv w:val="1"/>
      <w:marLeft w:val="0"/>
      <w:marRight w:val="0"/>
      <w:marTop w:val="0"/>
      <w:marBottom w:val="0"/>
      <w:divBdr>
        <w:top w:val="none" w:sz="0" w:space="0" w:color="auto"/>
        <w:left w:val="none" w:sz="0" w:space="0" w:color="auto"/>
        <w:bottom w:val="none" w:sz="0" w:space="0" w:color="auto"/>
        <w:right w:val="none" w:sz="0" w:space="0" w:color="auto"/>
      </w:divBdr>
      <w:divsChild>
        <w:div w:id="400368059">
          <w:marLeft w:val="10"/>
          <w:marRight w:val="0"/>
          <w:marTop w:val="0"/>
          <w:marBottom w:val="0"/>
          <w:divBdr>
            <w:top w:val="none" w:sz="0" w:space="0" w:color="auto"/>
            <w:left w:val="none" w:sz="0" w:space="0" w:color="auto"/>
            <w:bottom w:val="none" w:sz="0" w:space="0" w:color="auto"/>
            <w:right w:val="none" w:sz="0" w:space="0" w:color="auto"/>
          </w:divBdr>
        </w:div>
      </w:divsChild>
    </w:div>
    <w:div w:id="260920753">
      <w:bodyDiv w:val="1"/>
      <w:marLeft w:val="0"/>
      <w:marRight w:val="0"/>
      <w:marTop w:val="0"/>
      <w:marBottom w:val="0"/>
      <w:divBdr>
        <w:top w:val="none" w:sz="0" w:space="0" w:color="auto"/>
        <w:left w:val="none" w:sz="0" w:space="0" w:color="auto"/>
        <w:bottom w:val="none" w:sz="0" w:space="0" w:color="auto"/>
        <w:right w:val="none" w:sz="0" w:space="0" w:color="auto"/>
      </w:divBdr>
    </w:div>
    <w:div w:id="270667838">
      <w:bodyDiv w:val="1"/>
      <w:marLeft w:val="0"/>
      <w:marRight w:val="0"/>
      <w:marTop w:val="0"/>
      <w:marBottom w:val="0"/>
      <w:divBdr>
        <w:top w:val="none" w:sz="0" w:space="0" w:color="auto"/>
        <w:left w:val="none" w:sz="0" w:space="0" w:color="auto"/>
        <w:bottom w:val="none" w:sz="0" w:space="0" w:color="auto"/>
        <w:right w:val="none" w:sz="0" w:space="0" w:color="auto"/>
      </w:divBdr>
    </w:div>
    <w:div w:id="286395299">
      <w:bodyDiv w:val="1"/>
      <w:marLeft w:val="0"/>
      <w:marRight w:val="0"/>
      <w:marTop w:val="0"/>
      <w:marBottom w:val="0"/>
      <w:divBdr>
        <w:top w:val="none" w:sz="0" w:space="0" w:color="auto"/>
        <w:left w:val="none" w:sz="0" w:space="0" w:color="auto"/>
        <w:bottom w:val="none" w:sz="0" w:space="0" w:color="auto"/>
        <w:right w:val="none" w:sz="0" w:space="0" w:color="auto"/>
      </w:divBdr>
    </w:div>
    <w:div w:id="291641744">
      <w:bodyDiv w:val="1"/>
      <w:marLeft w:val="0"/>
      <w:marRight w:val="0"/>
      <w:marTop w:val="0"/>
      <w:marBottom w:val="0"/>
      <w:divBdr>
        <w:top w:val="none" w:sz="0" w:space="0" w:color="auto"/>
        <w:left w:val="none" w:sz="0" w:space="0" w:color="auto"/>
        <w:bottom w:val="none" w:sz="0" w:space="0" w:color="auto"/>
        <w:right w:val="none" w:sz="0" w:space="0" w:color="auto"/>
      </w:divBdr>
    </w:div>
    <w:div w:id="363098070">
      <w:bodyDiv w:val="1"/>
      <w:marLeft w:val="0"/>
      <w:marRight w:val="0"/>
      <w:marTop w:val="0"/>
      <w:marBottom w:val="0"/>
      <w:divBdr>
        <w:top w:val="none" w:sz="0" w:space="0" w:color="auto"/>
        <w:left w:val="none" w:sz="0" w:space="0" w:color="auto"/>
        <w:bottom w:val="none" w:sz="0" w:space="0" w:color="auto"/>
        <w:right w:val="none" w:sz="0" w:space="0" w:color="auto"/>
      </w:divBdr>
    </w:div>
    <w:div w:id="379935891">
      <w:bodyDiv w:val="1"/>
      <w:marLeft w:val="0"/>
      <w:marRight w:val="0"/>
      <w:marTop w:val="0"/>
      <w:marBottom w:val="0"/>
      <w:divBdr>
        <w:top w:val="none" w:sz="0" w:space="0" w:color="auto"/>
        <w:left w:val="none" w:sz="0" w:space="0" w:color="auto"/>
        <w:bottom w:val="none" w:sz="0" w:space="0" w:color="auto"/>
        <w:right w:val="none" w:sz="0" w:space="0" w:color="auto"/>
      </w:divBdr>
    </w:div>
    <w:div w:id="488786075">
      <w:bodyDiv w:val="1"/>
      <w:marLeft w:val="0"/>
      <w:marRight w:val="0"/>
      <w:marTop w:val="0"/>
      <w:marBottom w:val="0"/>
      <w:divBdr>
        <w:top w:val="none" w:sz="0" w:space="0" w:color="auto"/>
        <w:left w:val="none" w:sz="0" w:space="0" w:color="auto"/>
        <w:bottom w:val="none" w:sz="0" w:space="0" w:color="auto"/>
        <w:right w:val="none" w:sz="0" w:space="0" w:color="auto"/>
      </w:divBdr>
    </w:div>
    <w:div w:id="505100579">
      <w:bodyDiv w:val="1"/>
      <w:marLeft w:val="0"/>
      <w:marRight w:val="0"/>
      <w:marTop w:val="0"/>
      <w:marBottom w:val="0"/>
      <w:divBdr>
        <w:top w:val="none" w:sz="0" w:space="0" w:color="auto"/>
        <w:left w:val="none" w:sz="0" w:space="0" w:color="auto"/>
        <w:bottom w:val="none" w:sz="0" w:space="0" w:color="auto"/>
        <w:right w:val="none" w:sz="0" w:space="0" w:color="auto"/>
      </w:divBdr>
      <w:divsChild>
        <w:div w:id="1277758598">
          <w:marLeft w:val="0"/>
          <w:marRight w:val="0"/>
          <w:marTop w:val="0"/>
          <w:marBottom w:val="0"/>
          <w:divBdr>
            <w:top w:val="none" w:sz="0" w:space="0" w:color="auto"/>
            <w:left w:val="none" w:sz="0" w:space="0" w:color="auto"/>
            <w:bottom w:val="none" w:sz="0" w:space="0" w:color="auto"/>
            <w:right w:val="none" w:sz="0" w:space="0" w:color="auto"/>
          </w:divBdr>
        </w:div>
        <w:div w:id="1882278189">
          <w:marLeft w:val="0"/>
          <w:marRight w:val="0"/>
          <w:marTop w:val="0"/>
          <w:marBottom w:val="0"/>
          <w:divBdr>
            <w:top w:val="none" w:sz="0" w:space="0" w:color="auto"/>
            <w:left w:val="none" w:sz="0" w:space="0" w:color="auto"/>
            <w:bottom w:val="none" w:sz="0" w:space="0" w:color="auto"/>
            <w:right w:val="none" w:sz="0" w:space="0" w:color="auto"/>
          </w:divBdr>
        </w:div>
        <w:div w:id="1522937626">
          <w:marLeft w:val="0"/>
          <w:marRight w:val="0"/>
          <w:marTop w:val="0"/>
          <w:marBottom w:val="0"/>
          <w:divBdr>
            <w:top w:val="none" w:sz="0" w:space="0" w:color="auto"/>
            <w:left w:val="none" w:sz="0" w:space="0" w:color="auto"/>
            <w:bottom w:val="none" w:sz="0" w:space="0" w:color="auto"/>
            <w:right w:val="none" w:sz="0" w:space="0" w:color="auto"/>
          </w:divBdr>
        </w:div>
        <w:div w:id="2089451415">
          <w:marLeft w:val="0"/>
          <w:marRight w:val="0"/>
          <w:marTop w:val="0"/>
          <w:marBottom w:val="0"/>
          <w:divBdr>
            <w:top w:val="none" w:sz="0" w:space="0" w:color="auto"/>
            <w:left w:val="none" w:sz="0" w:space="0" w:color="auto"/>
            <w:bottom w:val="none" w:sz="0" w:space="0" w:color="auto"/>
            <w:right w:val="none" w:sz="0" w:space="0" w:color="auto"/>
          </w:divBdr>
        </w:div>
        <w:div w:id="1997293731">
          <w:marLeft w:val="0"/>
          <w:marRight w:val="0"/>
          <w:marTop w:val="0"/>
          <w:marBottom w:val="0"/>
          <w:divBdr>
            <w:top w:val="none" w:sz="0" w:space="0" w:color="auto"/>
            <w:left w:val="none" w:sz="0" w:space="0" w:color="auto"/>
            <w:bottom w:val="none" w:sz="0" w:space="0" w:color="auto"/>
            <w:right w:val="none" w:sz="0" w:space="0" w:color="auto"/>
          </w:divBdr>
        </w:div>
        <w:div w:id="965624326">
          <w:marLeft w:val="0"/>
          <w:marRight w:val="0"/>
          <w:marTop w:val="0"/>
          <w:marBottom w:val="0"/>
          <w:divBdr>
            <w:top w:val="none" w:sz="0" w:space="0" w:color="auto"/>
            <w:left w:val="none" w:sz="0" w:space="0" w:color="auto"/>
            <w:bottom w:val="none" w:sz="0" w:space="0" w:color="auto"/>
            <w:right w:val="none" w:sz="0" w:space="0" w:color="auto"/>
          </w:divBdr>
        </w:div>
        <w:div w:id="105933592">
          <w:marLeft w:val="0"/>
          <w:marRight w:val="0"/>
          <w:marTop w:val="0"/>
          <w:marBottom w:val="0"/>
          <w:divBdr>
            <w:top w:val="none" w:sz="0" w:space="0" w:color="auto"/>
            <w:left w:val="none" w:sz="0" w:space="0" w:color="auto"/>
            <w:bottom w:val="none" w:sz="0" w:space="0" w:color="auto"/>
            <w:right w:val="none" w:sz="0" w:space="0" w:color="auto"/>
          </w:divBdr>
        </w:div>
        <w:div w:id="347296955">
          <w:marLeft w:val="0"/>
          <w:marRight w:val="0"/>
          <w:marTop w:val="0"/>
          <w:marBottom w:val="0"/>
          <w:divBdr>
            <w:top w:val="none" w:sz="0" w:space="0" w:color="auto"/>
            <w:left w:val="none" w:sz="0" w:space="0" w:color="auto"/>
            <w:bottom w:val="none" w:sz="0" w:space="0" w:color="auto"/>
            <w:right w:val="none" w:sz="0" w:space="0" w:color="auto"/>
          </w:divBdr>
        </w:div>
        <w:div w:id="564143054">
          <w:marLeft w:val="0"/>
          <w:marRight w:val="0"/>
          <w:marTop w:val="0"/>
          <w:marBottom w:val="0"/>
          <w:divBdr>
            <w:top w:val="none" w:sz="0" w:space="0" w:color="auto"/>
            <w:left w:val="none" w:sz="0" w:space="0" w:color="auto"/>
            <w:bottom w:val="none" w:sz="0" w:space="0" w:color="auto"/>
            <w:right w:val="none" w:sz="0" w:space="0" w:color="auto"/>
          </w:divBdr>
        </w:div>
        <w:div w:id="691885490">
          <w:marLeft w:val="0"/>
          <w:marRight w:val="0"/>
          <w:marTop w:val="0"/>
          <w:marBottom w:val="0"/>
          <w:divBdr>
            <w:top w:val="none" w:sz="0" w:space="0" w:color="auto"/>
            <w:left w:val="none" w:sz="0" w:space="0" w:color="auto"/>
            <w:bottom w:val="none" w:sz="0" w:space="0" w:color="auto"/>
            <w:right w:val="none" w:sz="0" w:space="0" w:color="auto"/>
          </w:divBdr>
        </w:div>
        <w:div w:id="850605322">
          <w:marLeft w:val="0"/>
          <w:marRight w:val="0"/>
          <w:marTop w:val="0"/>
          <w:marBottom w:val="0"/>
          <w:divBdr>
            <w:top w:val="none" w:sz="0" w:space="0" w:color="auto"/>
            <w:left w:val="none" w:sz="0" w:space="0" w:color="auto"/>
            <w:bottom w:val="none" w:sz="0" w:space="0" w:color="auto"/>
            <w:right w:val="none" w:sz="0" w:space="0" w:color="auto"/>
          </w:divBdr>
        </w:div>
        <w:div w:id="1403596823">
          <w:marLeft w:val="0"/>
          <w:marRight w:val="0"/>
          <w:marTop w:val="0"/>
          <w:marBottom w:val="0"/>
          <w:divBdr>
            <w:top w:val="none" w:sz="0" w:space="0" w:color="auto"/>
            <w:left w:val="none" w:sz="0" w:space="0" w:color="auto"/>
            <w:bottom w:val="none" w:sz="0" w:space="0" w:color="auto"/>
            <w:right w:val="none" w:sz="0" w:space="0" w:color="auto"/>
          </w:divBdr>
        </w:div>
        <w:div w:id="1771510291">
          <w:marLeft w:val="0"/>
          <w:marRight w:val="0"/>
          <w:marTop w:val="0"/>
          <w:marBottom w:val="0"/>
          <w:divBdr>
            <w:top w:val="none" w:sz="0" w:space="0" w:color="auto"/>
            <w:left w:val="none" w:sz="0" w:space="0" w:color="auto"/>
            <w:bottom w:val="none" w:sz="0" w:space="0" w:color="auto"/>
            <w:right w:val="none" w:sz="0" w:space="0" w:color="auto"/>
          </w:divBdr>
        </w:div>
        <w:div w:id="1478837885">
          <w:marLeft w:val="0"/>
          <w:marRight w:val="0"/>
          <w:marTop w:val="0"/>
          <w:marBottom w:val="0"/>
          <w:divBdr>
            <w:top w:val="none" w:sz="0" w:space="0" w:color="auto"/>
            <w:left w:val="none" w:sz="0" w:space="0" w:color="auto"/>
            <w:bottom w:val="none" w:sz="0" w:space="0" w:color="auto"/>
            <w:right w:val="none" w:sz="0" w:space="0" w:color="auto"/>
          </w:divBdr>
        </w:div>
        <w:div w:id="879443051">
          <w:marLeft w:val="0"/>
          <w:marRight w:val="0"/>
          <w:marTop w:val="0"/>
          <w:marBottom w:val="0"/>
          <w:divBdr>
            <w:top w:val="none" w:sz="0" w:space="0" w:color="auto"/>
            <w:left w:val="none" w:sz="0" w:space="0" w:color="auto"/>
            <w:bottom w:val="none" w:sz="0" w:space="0" w:color="auto"/>
            <w:right w:val="none" w:sz="0" w:space="0" w:color="auto"/>
          </w:divBdr>
        </w:div>
        <w:div w:id="1902668224">
          <w:marLeft w:val="0"/>
          <w:marRight w:val="0"/>
          <w:marTop w:val="0"/>
          <w:marBottom w:val="0"/>
          <w:divBdr>
            <w:top w:val="none" w:sz="0" w:space="0" w:color="auto"/>
            <w:left w:val="none" w:sz="0" w:space="0" w:color="auto"/>
            <w:bottom w:val="none" w:sz="0" w:space="0" w:color="auto"/>
            <w:right w:val="none" w:sz="0" w:space="0" w:color="auto"/>
          </w:divBdr>
        </w:div>
      </w:divsChild>
    </w:div>
    <w:div w:id="624851339">
      <w:bodyDiv w:val="1"/>
      <w:marLeft w:val="0"/>
      <w:marRight w:val="0"/>
      <w:marTop w:val="0"/>
      <w:marBottom w:val="0"/>
      <w:divBdr>
        <w:top w:val="none" w:sz="0" w:space="0" w:color="auto"/>
        <w:left w:val="none" w:sz="0" w:space="0" w:color="auto"/>
        <w:bottom w:val="none" w:sz="0" w:space="0" w:color="auto"/>
        <w:right w:val="none" w:sz="0" w:space="0" w:color="auto"/>
      </w:divBdr>
    </w:div>
    <w:div w:id="670107143">
      <w:marLeft w:val="0"/>
      <w:marRight w:val="0"/>
      <w:marTop w:val="0"/>
      <w:marBottom w:val="0"/>
      <w:divBdr>
        <w:top w:val="none" w:sz="0" w:space="0" w:color="auto"/>
        <w:left w:val="none" w:sz="0" w:space="0" w:color="auto"/>
        <w:bottom w:val="none" w:sz="0" w:space="0" w:color="auto"/>
        <w:right w:val="none" w:sz="0" w:space="0" w:color="auto"/>
      </w:divBdr>
    </w:div>
    <w:div w:id="670107144">
      <w:marLeft w:val="0"/>
      <w:marRight w:val="0"/>
      <w:marTop w:val="0"/>
      <w:marBottom w:val="0"/>
      <w:divBdr>
        <w:top w:val="none" w:sz="0" w:space="0" w:color="auto"/>
        <w:left w:val="none" w:sz="0" w:space="0" w:color="auto"/>
        <w:bottom w:val="none" w:sz="0" w:space="0" w:color="auto"/>
        <w:right w:val="none" w:sz="0" w:space="0" w:color="auto"/>
      </w:divBdr>
    </w:div>
    <w:div w:id="670107145">
      <w:marLeft w:val="0"/>
      <w:marRight w:val="0"/>
      <w:marTop w:val="0"/>
      <w:marBottom w:val="0"/>
      <w:divBdr>
        <w:top w:val="none" w:sz="0" w:space="0" w:color="auto"/>
        <w:left w:val="none" w:sz="0" w:space="0" w:color="auto"/>
        <w:bottom w:val="none" w:sz="0" w:space="0" w:color="auto"/>
        <w:right w:val="none" w:sz="0" w:space="0" w:color="auto"/>
      </w:divBdr>
    </w:div>
    <w:div w:id="670107146">
      <w:marLeft w:val="0"/>
      <w:marRight w:val="0"/>
      <w:marTop w:val="0"/>
      <w:marBottom w:val="0"/>
      <w:divBdr>
        <w:top w:val="none" w:sz="0" w:space="0" w:color="auto"/>
        <w:left w:val="none" w:sz="0" w:space="0" w:color="auto"/>
        <w:bottom w:val="none" w:sz="0" w:space="0" w:color="auto"/>
        <w:right w:val="none" w:sz="0" w:space="0" w:color="auto"/>
      </w:divBdr>
    </w:div>
    <w:div w:id="670107147">
      <w:marLeft w:val="0"/>
      <w:marRight w:val="0"/>
      <w:marTop w:val="0"/>
      <w:marBottom w:val="0"/>
      <w:divBdr>
        <w:top w:val="none" w:sz="0" w:space="0" w:color="auto"/>
        <w:left w:val="none" w:sz="0" w:space="0" w:color="auto"/>
        <w:bottom w:val="none" w:sz="0" w:space="0" w:color="auto"/>
        <w:right w:val="none" w:sz="0" w:space="0" w:color="auto"/>
      </w:divBdr>
    </w:div>
    <w:div w:id="784808503">
      <w:bodyDiv w:val="1"/>
      <w:marLeft w:val="0"/>
      <w:marRight w:val="0"/>
      <w:marTop w:val="0"/>
      <w:marBottom w:val="0"/>
      <w:divBdr>
        <w:top w:val="none" w:sz="0" w:space="0" w:color="auto"/>
        <w:left w:val="none" w:sz="0" w:space="0" w:color="auto"/>
        <w:bottom w:val="none" w:sz="0" w:space="0" w:color="auto"/>
        <w:right w:val="none" w:sz="0" w:space="0" w:color="auto"/>
      </w:divBdr>
      <w:divsChild>
        <w:div w:id="1454013033">
          <w:marLeft w:val="10"/>
          <w:marRight w:val="0"/>
          <w:marTop w:val="0"/>
          <w:marBottom w:val="0"/>
          <w:divBdr>
            <w:top w:val="none" w:sz="0" w:space="0" w:color="auto"/>
            <w:left w:val="none" w:sz="0" w:space="0" w:color="auto"/>
            <w:bottom w:val="none" w:sz="0" w:space="0" w:color="auto"/>
            <w:right w:val="none" w:sz="0" w:space="0" w:color="auto"/>
          </w:divBdr>
        </w:div>
      </w:divsChild>
    </w:div>
    <w:div w:id="1071849681">
      <w:bodyDiv w:val="1"/>
      <w:marLeft w:val="0"/>
      <w:marRight w:val="0"/>
      <w:marTop w:val="0"/>
      <w:marBottom w:val="0"/>
      <w:divBdr>
        <w:top w:val="none" w:sz="0" w:space="0" w:color="auto"/>
        <w:left w:val="none" w:sz="0" w:space="0" w:color="auto"/>
        <w:bottom w:val="none" w:sz="0" w:space="0" w:color="auto"/>
        <w:right w:val="none" w:sz="0" w:space="0" w:color="auto"/>
      </w:divBdr>
    </w:div>
    <w:div w:id="1094979645">
      <w:bodyDiv w:val="1"/>
      <w:marLeft w:val="0"/>
      <w:marRight w:val="0"/>
      <w:marTop w:val="0"/>
      <w:marBottom w:val="0"/>
      <w:divBdr>
        <w:top w:val="none" w:sz="0" w:space="0" w:color="auto"/>
        <w:left w:val="none" w:sz="0" w:space="0" w:color="auto"/>
        <w:bottom w:val="none" w:sz="0" w:space="0" w:color="auto"/>
        <w:right w:val="none" w:sz="0" w:space="0" w:color="auto"/>
      </w:divBdr>
    </w:div>
    <w:div w:id="1178231063">
      <w:bodyDiv w:val="1"/>
      <w:marLeft w:val="0"/>
      <w:marRight w:val="0"/>
      <w:marTop w:val="0"/>
      <w:marBottom w:val="0"/>
      <w:divBdr>
        <w:top w:val="none" w:sz="0" w:space="0" w:color="auto"/>
        <w:left w:val="none" w:sz="0" w:space="0" w:color="auto"/>
        <w:bottom w:val="none" w:sz="0" w:space="0" w:color="auto"/>
        <w:right w:val="none" w:sz="0" w:space="0" w:color="auto"/>
      </w:divBdr>
    </w:div>
    <w:div w:id="1298414939">
      <w:bodyDiv w:val="1"/>
      <w:marLeft w:val="0"/>
      <w:marRight w:val="0"/>
      <w:marTop w:val="0"/>
      <w:marBottom w:val="0"/>
      <w:divBdr>
        <w:top w:val="none" w:sz="0" w:space="0" w:color="auto"/>
        <w:left w:val="none" w:sz="0" w:space="0" w:color="auto"/>
        <w:bottom w:val="none" w:sz="0" w:space="0" w:color="auto"/>
        <w:right w:val="none" w:sz="0" w:space="0" w:color="auto"/>
      </w:divBdr>
    </w:div>
    <w:div w:id="1401630794">
      <w:bodyDiv w:val="1"/>
      <w:marLeft w:val="0"/>
      <w:marRight w:val="0"/>
      <w:marTop w:val="0"/>
      <w:marBottom w:val="0"/>
      <w:divBdr>
        <w:top w:val="none" w:sz="0" w:space="0" w:color="auto"/>
        <w:left w:val="none" w:sz="0" w:space="0" w:color="auto"/>
        <w:bottom w:val="none" w:sz="0" w:space="0" w:color="auto"/>
        <w:right w:val="none" w:sz="0" w:space="0" w:color="auto"/>
      </w:divBdr>
    </w:div>
    <w:div w:id="1406756487">
      <w:bodyDiv w:val="1"/>
      <w:marLeft w:val="0"/>
      <w:marRight w:val="0"/>
      <w:marTop w:val="0"/>
      <w:marBottom w:val="0"/>
      <w:divBdr>
        <w:top w:val="none" w:sz="0" w:space="0" w:color="auto"/>
        <w:left w:val="none" w:sz="0" w:space="0" w:color="auto"/>
        <w:bottom w:val="none" w:sz="0" w:space="0" w:color="auto"/>
        <w:right w:val="none" w:sz="0" w:space="0" w:color="auto"/>
      </w:divBdr>
    </w:div>
    <w:div w:id="1497956948">
      <w:bodyDiv w:val="1"/>
      <w:marLeft w:val="0"/>
      <w:marRight w:val="0"/>
      <w:marTop w:val="0"/>
      <w:marBottom w:val="0"/>
      <w:divBdr>
        <w:top w:val="none" w:sz="0" w:space="0" w:color="auto"/>
        <w:left w:val="none" w:sz="0" w:space="0" w:color="auto"/>
        <w:bottom w:val="none" w:sz="0" w:space="0" w:color="auto"/>
        <w:right w:val="none" w:sz="0" w:space="0" w:color="auto"/>
      </w:divBdr>
    </w:div>
    <w:div w:id="1538661932">
      <w:bodyDiv w:val="1"/>
      <w:marLeft w:val="0"/>
      <w:marRight w:val="0"/>
      <w:marTop w:val="0"/>
      <w:marBottom w:val="0"/>
      <w:divBdr>
        <w:top w:val="none" w:sz="0" w:space="0" w:color="auto"/>
        <w:left w:val="none" w:sz="0" w:space="0" w:color="auto"/>
        <w:bottom w:val="none" w:sz="0" w:space="0" w:color="auto"/>
        <w:right w:val="none" w:sz="0" w:space="0" w:color="auto"/>
      </w:divBdr>
    </w:div>
    <w:div w:id="1914388376">
      <w:bodyDiv w:val="1"/>
      <w:marLeft w:val="0"/>
      <w:marRight w:val="0"/>
      <w:marTop w:val="0"/>
      <w:marBottom w:val="0"/>
      <w:divBdr>
        <w:top w:val="none" w:sz="0" w:space="0" w:color="auto"/>
        <w:left w:val="none" w:sz="0" w:space="0" w:color="auto"/>
        <w:bottom w:val="none" w:sz="0" w:space="0" w:color="auto"/>
        <w:right w:val="none" w:sz="0" w:space="0" w:color="auto"/>
      </w:divBdr>
    </w:div>
    <w:div w:id="1976178071">
      <w:bodyDiv w:val="1"/>
      <w:marLeft w:val="0"/>
      <w:marRight w:val="0"/>
      <w:marTop w:val="0"/>
      <w:marBottom w:val="0"/>
      <w:divBdr>
        <w:top w:val="none" w:sz="0" w:space="0" w:color="auto"/>
        <w:left w:val="none" w:sz="0" w:space="0" w:color="auto"/>
        <w:bottom w:val="none" w:sz="0" w:space="0" w:color="auto"/>
        <w:right w:val="none" w:sz="0" w:space="0" w:color="auto"/>
      </w:divBdr>
    </w:div>
    <w:div w:id="20026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11AAA-BB4C-4DB0-85D4-CCF08ED3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Pages>
  <Words>492</Words>
  <Characters>2708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Alcaldia de Cali Gestion Documental</dc:creator>
  <cp:keywords/>
  <dc:description/>
  <cp:lastModifiedBy>David Cuervo</cp:lastModifiedBy>
  <cp:revision>57</cp:revision>
  <cp:lastPrinted>2024-07-04T16:07:00Z</cp:lastPrinted>
  <dcterms:created xsi:type="dcterms:W3CDTF">2022-07-12T00:39:00Z</dcterms:created>
  <dcterms:modified xsi:type="dcterms:W3CDTF">2025-09-09T21:09:00Z</dcterms:modified>
</cp:coreProperties>
</file>